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CAB74" w14:textId="77777777" w:rsidR="0054072E" w:rsidRPr="0054072E" w:rsidRDefault="0054072E" w:rsidP="0054072E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ОООР "Российское объединение</w:t>
      </w: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работодателей легкой, промышленности"</w:t>
      </w: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Президент</w:t>
      </w: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А.А.КРУГЛИК</w:t>
      </w: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11.11.2020</w:t>
      </w:r>
    </w:p>
    <w:p w14:paraId="29BA427B" w14:textId="77777777" w:rsidR="0054072E" w:rsidRPr="0054072E" w:rsidRDefault="0054072E" w:rsidP="0054072E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 "Объединение работодателей</w:t>
      </w: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текстильной промышленности России"</w:t>
      </w: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Президент</w:t>
      </w: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А.В.РАЗБРОДИН</w:t>
      </w: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11.11.2020</w:t>
      </w:r>
    </w:p>
    <w:p w14:paraId="69952B25" w14:textId="77777777" w:rsidR="0054072E" w:rsidRPr="0054072E" w:rsidRDefault="0054072E" w:rsidP="0054072E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Российский профсоюз</w:t>
      </w: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работников промышленности</w:t>
      </w: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Председатель</w:t>
      </w: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А.И.ЧЕКМЕНЕВ</w:t>
      </w: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11.11.2020</w:t>
      </w:r>
    </w:p>
    <w:p w14:paraId="1AA51435" w14:textId="77777777" w:rsidR="0054072E" w:rsidRPr="0054072E" w:rsidRDefault="0054072E" w:rsidP="0054072E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ОТРАСЛЕВОЕ СОГЛАШЕНИЕ</w:t>
      </w:r>
      <w:r w:rsidRPr="005407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  <w:t>ПО ОРГАНИЗАЦИЯМ ТЕКСТИЛЬНОЙ, ЛЕГКОЙ И ФАРФОРО-ФАЯНСОВОЙ</w:t>
      </w:r>
      <w:r w:rsidRPr="005407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  <w:t>ПРОМЫШЛЕННОСТИ РОССИЙСКОЙ ФЕДЕРАЦИИ НА 2021 - 2023 ГОДЫ</w:t>
      </w:r>
    </w:p>
    <w:p w14:paraId="4A04E44F" w14:textId="77777777" w:rsidR="0054072E" w:rsidRPr="0054072E" w:rsidRDefault="0054072E" w:rsidP="0054072E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I. Общие положения</w:t>
      </w:r>
    </w:p>
    <w:p w14:paraId="38B7873D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1.1. Настоящее Отраслевое соглашение по организациям текстильной, легкой и </w:t>
      </w:r>
      <w:proofErr w:type="spellStart"/>
      <w:proofErr w:type="gramStart"/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фарфоро</w:t>
      </w:r>
      <w:proofErr w:type="spellEnd"/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-фаянсовой</w:t>
      </w:r>
      <w:proofErr w:type="gramEnd"/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промышленности заключено на 2021 - 2023 годы на федеральном уровне социального партнерства (далее - Соглашение) в соответствии с законодательством Российской Федерации.</w:t>
      </w:r>
    </w:p>
    <w:p w14:paraId="73CBEF25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Соглашение устанавливает согласованные позиции Сторон по основным принципам регулирования социально-трудовых и связанных с ними экономических отношений и направлено на обеспечение баланса интересов работников и работодателей в целях стабильной и эффективной деятельности организаций.</w:t>
      </w:r>
    </w:p>
    <w:p w14:paraId="71A26349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1.2. Соглашение действует с 1 января 2021 года по 31 декабря 2023 года.</w:t>
      </w:r>
    </w:p>
    <w:p w14:paraId="7DC7E9AB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1.3. Сторонами Соглашения являются:</w:t>
      </w:r>
    </w:p>
    <w:p w14:paraId="795C3297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полномочный представитель работников - Российский профсоюз работников промышленности (далее - РОСПРОФПРОМ), действующий на основании Устава;</w:t>
      </w:r>
    </w:p>
    <w:p w14:paraId="610DB33B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полномочные представители работодателей - Общероссийское отраслевое объединение работодателей "Российское объединение работодателей легкой промышленности" и Объединение работодателей "Объединение </w:t>
      </w: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работодателей текстильной промышленности России" (далее - объединения работодателей), действующие на основании Уставов.</w:t>
      </w:r>
    </w:p>
    <w:p w14:paraId="65A1B952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1.4. Соглашение является составной частью процесса коллективно-договорного регулирования в системе социального партнерства и служит основой для разработки и заключения отраслевых соглашений на региональном уровне и коллективных договоров в организациях текстильной, легкой и </w:t>
      </w:r>
      <w:proofErr w:type="spellStart"/>
      <w:proofErr w:type="gramStart"/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фарфоро</w:t>
      </w:r>
      <w:proofErr w:type="spellEnd"/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-фаянсовой</w:t>
      </w:r>
      <w:proofErr w:type="gramEnd"/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промышленности (далее - Организации).</w:t>
      </w:r>
    </w:p>
    <w:p w14:paraId="084F654B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1.5. Стороны Соглашения принимают на себя обязательства развивать взаимоотношения на основе принципов социального партнерства, коллективно-договорного регулирования социально-трудовых отношений, соблюдать определенные Соглашением обязательства и договоренности.</w:t>
      </w:r>
    </w:p>
    <w:p w14:paraId="68EDB44D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1.6. Действие настоящего Соглашения распространяется:</w:t>
      </w:r>
    </w:p>
    <w:p w14:paraId="022AE7CF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на всех работодателей, являющихся членами объединений работодателей, заключивших Соглашение;</w:t>
      </w:r>
    </w:p>
    <w:p w14:paraId="430BB103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на работодателей, не являющихся членами объединений работодателей, заключивших Соглашение, которые уполномочили указанные объединения от их имени участвовать в коллективных переговорах и заключать соглашение либо присоединились к Соглашению после его заключения;</w:t>
      </w:r>
    </w:p>
    <w:p w14:paraId="32929E81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работодателей, осуществляющих деятельность в соответствующих отрасли видах экономической деятельности (подраздел DB "Текстильное и швейное производство", подраздел DC "Производство кожи, изделий из кожи и производство обуви"), не представивших в течение 30 календарных дней со дня официального опубликования предложения о присоединении к Соглашению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труда, мотивированный письменный отказ присоединиться к нему;</w:t>
      </w:r>
    </w:p>
    <w:p w14:paraId="3DD7803F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на всех работников, состоящих в трудовых отношениях с работодателями, заключившими Соглашение, на которых распространяется действие настоящего Соглашения, либо присоединившимися к Соглашению после его заключения.</w:t>
      </w:r>
    </w:p>
    <w:p w14:paraId="0F5FD25F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1.7. Соглашение является правовым актом, устанавливающим общие принципы регулирования социально-трудовых и связанных с ними экономических отношений между работниками и работодателями отрасли, базовые условия оплаты труда, минимальные трудовые гарантии, социальные льготы и компенсации работникам, а также определяющим права, обязанности и ответственность сторон социального партнерства.</w:t>
      </w:r>
    </w:p>
    <w:p w14:paraId="6A16460C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1.7.1. Положения Соглашения являются обязательными для Организаций при заключении коллективных договоров, трудовых договоров с работниками, а также при разрешении индивидуальных и коллективных трудовых споров.</w:t>
      </w:r>
    </w:p>
    <w:p w14:paraId="738A3BC2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1.8. В случае отсутствия коллективных договоров в Организациях, указанных в п. 1.6 Соглашения, на них непосредственно распространяется действие положений настоящего Соглашения.</w:t>
      </w:r>
    </w:p>
    <w:p w14:paraId="192375EB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1.9. Стороны согласились, что обязательства Соглашения реализуются на местах руководителями Организаций, а также территориальными и первичными организациями РОСПРОФПРОМ.</w:t>
      </w:r>
    </w:p>
    <w:p w14:paraId="006F7657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1.10. Цели Соглашения:</w:t>
      </w:r>
    </w:p>
    <w:p w14:paraId="4F1BA366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создание благоприятного психологического климата для поддержания социальной стабильности в Организациях как основы устойчивого экономического развития производства;</w:t>
      </w:r>
    </w:p>
    <w:p w14:paraId="725857F2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повышение конкурентоспособности организаций на базе создания высокопроизводительных рабочих мест, позволяющих эффективно использовать материальные и трудовые ресурсы;</w:t>
      </w:r>
    </w:p>
    <w:p w14:paraId="4232C6B1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увеличение инвестиций в развитие человеческого потенциала как основного фактора экономического роста;</w:t>
      </w:r>
    </w:p>
    <w:p w14:paraId="30FD3DCF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установление минимальных отраслевых гарантий работникам по оплате труда, компенсациям и охране труда;</w:t>
      </w:r>
    </w:p>
    <w:p w14:paraId="7E38E8F1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внедрение принципов достойного труда на основе подходов Международной организации труда, обеспечение достойной и справедливой заработной платы;</w:t>
      </w:r>
    </w:p>
    <w:p w14:paraId="684D4EF9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стимулирование работников к высокопроизводительному труду, повышению их квалификации и профессиональному росту;</w:t>
      </w:r>
    </w:p>
    <w:p w14:paraId="78DB962C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привлечение в отрасль молодых работников, обеспечение занятости и закрепление профессиональных кадров;</w:t>
      </w:r>
    </w:p>
    <w:p w14:paraId="1B1D0F85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добросовестное исполнение работниками своих трудовых обязанностей, дисциплины труда, требований охраны, безопасности труда и развитие творческого отношения к труду;</w:t>
      </w:r>
    </w:p>
    <w:p w14:paraId="44E92CC5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совместная работа объединений предпринимателей (работодателей) и РОСПРОФПРОМ по повышению их общественного статуса и значимости в развитии отрасли.</w:t>
      </w:r>
    </w:p>
    <w:p w14:paraId="40675809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1.11. Стороны Соглашения в объеме своих полномочий принимают на себя обязательства Генерального соглашения между общероссийскими объединениями профсоюзов, общероссийскими объединениями работодателей и Правительством Российской Федерации на 2021 - 2023 годы.</w:t>
      </w:r>
    </w:p>
    <w:p w14:paraId="57A91C46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1.12. В случае изменения наименования, реорганизации или ликвидации любой Организации, представляющей какую-либо Сторону или делегировавшей полномочия одной из Сторон, настоящее Соглашение сохраняет свое действие в течение всего срока реорганизации, а также распространяется на правопреемников реорганизованной Организации.</w:t>
      </w:r>
    </w:p>
    <w:p w14:paraId="0DAE7C74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1.13. В период действия Соглашения, при условии выполнения его положений, Стороны обязуются устранять причины и обстоятельства, которые могут повлечь возникновение коллективных трудовых споров и применение крайней меры их разрешения - забастовок.</w:t>
      </w:r>
    </w:p>
    <w:p w14:paraId="79E92B81" w14:textId="77777777" w:rsidR="0054072E" w:rsidRPr="0054072E" w:rsidRDefault="0054072E" w:rsidP="0054072E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II. Социальное партнерство</w:t>
      </w:r>
    </w:p>
    <w:p w14:paraId="0136EB01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2.1. Стороны Соглашения принимают согласованные действия, направленные на улучшение делового климата, стабилизацию деятельности и ускорение технологического развития предприятий текстильной, легкой и </w:t>
      </w:r>
      <w:proofErr w:type="spellStart"/>
      <w:proofErr w:type="gramStart"/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фарфоро</w:t>
      </w:r>
      <w:proofErr w:type="spellEnd"/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-фаянсовой</w:t>
      </w:r>
      <w:proofErr w:type="gramEnd"/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промышленности, повышение их конкурентоспособности и рост реальных доходов работников отрасли.</w:t>
      </w:r>
    </w:p>
    <w:p w14:paraId="32E231A6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этих целях участвуют в реализации Общенационального плана выхода экономики на траекторию устойчивого роста, соответствующую достижению национальных целей развития Российской Федерации, в том числе:</w:t>
      </w:r>
    </w:p>
    <w:p w14:paraId="2A976E32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2.1.1. Принимают участие в рассмотрении основных параметров среднесрочного и долгосрочного социально-экономического развития легкой промышленности с учетом документов стратегического планирования;</w:t>
      </w:r>
    </w:p>
    <w:p w14:paraId="0E6B3EAF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2.1.2. Оказывают консультативную и методическую помощь предприятиям по импортозамещению в связи с переориентацией спроса потребителей на отечественную продукцию, в первую очередь, по увеличению выпуска спецодежды, продукции для активного отдыха и спорта;</w:t>
      </w:r>
    </w:p>
    <w:p w14:paraId="4350787B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2.1.3. Способствуют сокращению доли теневого сектора продукции легкой промышленности в рамках реализации Национального сегмента системы маркировки контрольными (идентификационными) знаками по перечню товаров, подлежащих обязательной маркировке;</w:t>
      </w:r>
    </w:p>
    <w:p w14:paraId="012AF206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2.1.4. Содействуют развитию межотраслевого взаимодействия по обеспечению предприятий отраслей легкой промышленности отечественными сырьевыми ресурсами (льноволокном, шерстью, химическими волокнами и нитями);</w:t>
      </w:r>
    </w:p>
    <w:p w14:paraId="67937830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2.1.5. Способствуют созданию объектов инфраструктуры и промышленных площадок для частичной локализации производства швейной и обувной продукции;</w:t>
      </w:r>
    </w:p>
    <w:p w14:paraId="1F76C97E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2.1.6. Содействуют развитию дистанционных способов продажи товаров.</w:t>
      </w:r>
    </w:p>
    <w:p w14:paraId="2B1CB5F9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2.2. Стороны Соглашения совместно формируют предложения в органы государственного управления по вопросам:</w:t>
      </w:r>
    </w:p>
    <w:p w14:paraId="077DEB13" w14:textId="77777777" w:rsidR="0054072E" w:rsidRPr="0054072E" w:rsidRDefault="0054072E" w:rsidP="005407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2.2.1. Проекта стратегии развития легкой промышленности на период до 2035 года в соответствии с </w:t>
      </w:r>
      <w:hyperlink r:id="rId4" w:history="1">
        <w:r w:rsidRPr="0054072E">
          <w:rPr>
            <w:rFonts w:ascii="Times New Roman" w:eastAsia="Times New Roman" w:hAnsi="Times New Roman" w:cs="Times New Roman"/>
            <w:color w:val="1B6DFD"/>
            <w:sz w:val="28"/>
            <w:szCs w:val="28"/>
            <w:u w:val="single"/>
            <w:bdr w:val="none" w:sz="0" w:space="0" w:color="auto" w:frame="1"/>
            <w:lang w:eastAsia="ru-RU"/>
          </w:rPr>
          <w:t>указом Президента РФ от 21.07.2020 N 474</w:t>
        </w:r>
      </w:hyperlink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"О национальных целях развития Российской Федерации на период до 2030 года";</w:t>
      </w:r>
    </w:p>
    <w:p w14:paraId="04AFF4AC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2.2.2. Установления приоритета отечественной продукции легкой промышленности при осуществлении государственных закупок;</w:t>
      </w:r>
    </w:p>
    <w:p w14:paraId="6D4A29DF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2.2.3. Обеспечения защиты внутреннего рынка путем повышения доступности товаров отечественных производителей, разумного ограничения на ввоз импортных товаров, разработки и реализации программ импортозамещения, обеспеченных необходимым объемом финансирования и эффективным государственным управлением и контролем;</w:t>
      </w:r>
    </w:p>
    <w:p w14:paraId="5135437A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2.2.4. Расширения мер государственной поддержки отрасли в рамках федерального бюджета на 2021 - 2023 </w:t>
      </w:r>
      <w:proofErr w:type="spellStart"/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г.г</w:t>
      </w:r>
      <w:proofErr w:type="spellEnd"/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., в том числе выделения бюджетных ассигнований из федерального бюджета на:</w:t>
      </w:r>
    </w:p>
    <w:p w14:paraId="036A75B7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субсидирование предприятиям легкой промышленности части затрат на обслуживание кредитов, направленных на пополнение оборотных средств (увеличение до 1 млрд. руб. ежегодно);</w:t>
      </w:r>
    </w:p>
    <w:p w14:paraId="2632B184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предоставление субсидий на возмещение потерь в доходах российских лизинговых организаций при предоставлении лизингополучателю единовременной скидки в размере 50% цены приобретения оборудования для предприятий легкой промышленности при уплате авансового платежа;</w:t>
      </w:r>
    </w:p>
    <w:p w14:paraId="01D0EC19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выполнение мероприятий "Комплексной программы поддержки производства изделий из льна на период до 2025 года" (в размере не менее 242 млн. руб. ежегодно);</w:t>
      </w:r>
    </w:p>
    <w:p w14:paraId="46FE3813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поддержку развития отечественных брендов.</w:t>
      </w:r>
    </w:p>
    <w:p w14:paraId="21BA0534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 Стороны договорились проводить мониторинг реализации мер поддержки предприятий отрасли в период пандемии, а также подготовить предложения, при необходимости, по дополнительным мерам их поддержки.</w:t>
      </w:r>
    </w:p>
    <w:p w14:paraId="78664D44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 Стороны Соглашения обязуются:</w:t>
      </w:r>
    </w:p>
    <w:p w14:paraId="07AF1E72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обеспечить регулярное проведение в рамках Отраслевой комиссии консультаций по основным направлениям социально-экономического развития текстильной и легкой промышленности, при подготовке и обсуждении проектов законодательных и иных нормативных правовых актов по вопросам промышленной политики в отрасли;</w:t>
      </w:r>
    </w:p>
    <w:p w14:paraId="642FAEE3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проводить консультации при подготовке предложений в органы государственной власти, в соответствии с </w:t>
      </w:r>
      <w:proofErr w:type="spellStart"/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п.п</w:t>
      </w:r>
      <w:proofErr w:type="spellEnd"/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2.2 раздела II настоящего </w:t>
      </w: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Соглашения, разработке рекомендаций, проектов соответствующих нормативных актов;</w:t>
      </w:r>
    </w:p>
    <w:p w14:paraId="14553281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сотрудничать на паритетных началах при подготовке проекта федерального бюджета на соответствующий год, в части мер государственной поддержки организаций отрасли, а также по вопросам защиты экономических, социальных прав и интересов работников;</w:t>
      </w:r>
    </w:p>
    <w:p w14:paraId="237F31E4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проводить мониторинг социально-экономического положения в отрасли, вносить предложения в государственные органы власти по решению проблем, учитывающих особенности производства и труда работников;</w:t>
      </w:r>
    </w:p>
    <w:p w14:paraId="61A9C60D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принимать участие в соответствии со стандартным порядком объединений работодателей и Профсоюзов в проведении экспертизы проектов нормативных правовых актов, разрабатываемых органами исполнительной власти, в целях оценки их регулирующего воздействия.</w:t>
      </w:r>
    </w:p>
    <w:p w14:paraId="491FD2D7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2.5. Работодатели обязуются:</w:t>
      </w:r>
    </w:p>
    <w:p w14:paraId="64E84E15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2.5.1. Не совершать действий, которые могут повлечь ограничение прав РОСПРОФПРОМ и его первичных профсоюзных организаций, или препятствовать законному осуществлению их уставной деятельности.</w:t>
      </w:r>
    </w:p>
    <w:p w14:paraId="3F085C83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2.5.2. Обеспечивать беспрепятственное посещение Организации, где работают члены РОСПРОФПРОМ, представителями РОСПРОФПРОМ (с соблюдением установленного порядка).</w:t>
      </w:r>
    </w:p>
    <w:p w14:paraId="3ED1E21C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2.5.3. Руководствоваться Соглашением при рассмотрении вопросов, затрагивающих социально-трудовые интересы и гарантии работников.</w:t>
      </w:r>
    </w:p>
    <w:p w14:paraId="14DC21D1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2.5.4. Обеспечивать возможность участия представителей первичной профсоюзной организации в управлении Организацией (с правом совещательного голоса).</w:t>
      </w:r>
    </w:p>
    <w:p w14:paraId="5C0A1A01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2.5.5. Обеспечивать систематическое информирование первичных профсоюзных организаций по социально-трудовым вопросам Организаций.</w:t>
      </w:r>
    </w:p>
    <w:p w14:paraId="7BF3C64D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2.5.6. Выделять средства на повышение квалификации кадров, в том числе по вопросам трудового законодательства, охраны труда и экологии, на обучение сторон социально-трудовых отношений (в пределах сумм, утвержденных бюджетом Организации).</w:t>
      </w:r>
    </w:p>
    <w:p w14:paraId="520B6F7C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2.5.7. Совместно с профсоюзными комитетами представлять два раза в год в Отраслевую комиссию отчеты о выполнении Соглашения и коллективных договоров по согласованной сторонами форме (по итогам за полугодие - к 1 сентября отчетного года, по итогам за год - к 1 апреля года, следующего за отчетным).</w:t>
      </w:r>
    </w:p>
    <w:p w14:paraId="1BC0B719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2.6. РОСПРОФПРОМ обязуется:</w:t>
      </w:r>
    </w:p>
    <w:p w14:paraId="4B3D05C2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2.6.1. В порядке информации предоставлять Работодателям документы, принимаемые коллегиальными органами РОСПРОФПРОМ и его территориальными и первичными организациями, а также другие материалы по социально-трудовым вопросам.</w:t>
      </w:r>
    </w:p>
    <w:p w14:paraId="7F12CED8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2.6.2. Своевременно информировать Работодателей о планируемых РОСПРОФПРОМ коллективных действиях.</w:t>
      </w:r>
    </w:p>
    <w:p w14:paraId="0F963FD7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2.6.3. Не разглашать сведения, составляющие коммерческую тайну, о которых становится известно при ведении коллективных переговоров. Нарушение влечет за собой ответственность в соответствии с законодательством Российской Федерации.</w:t>
      </w:r>
    </w:p>
    <w:p w14:paraId="121BC8E4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2.6.4. Осуществлять контроль за выполнением Соглашения, а также обращаться по существу вопроса к представителям другой стороны Соглашения или в Отраслевую комиссию.</w:t>
      </w:r>
    </w:p>
    <w:p w14:paraId="4EF685A1" w14:textId="77777777" w:rsidR="0054072E" w:rsidRPr="0054072E" w:rsidRDefault="0054072E" w:rsidP="0054072E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III. Режимы труда и отдыха</w:t>
      </w:r>
    </w:p>
    <w:p w14:paraId="6271512C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 Объем и порядок предоставления льгот и гарантий по разделу III настоящего Соглашения определяются коллективным договором Организации.</w:t>
      </w:r>
    </w:p>
    <w:p w14:paraId="3043DD1A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 В рабочее время включаются периоды выполнения основных и подготовительно-заключительных мероприятий: подготовка рабочего места, получение сменного задания, получение и подготовка материалов, инструментов, ознакомление с технической документацией, подготовка и уборка рабочего места, сдача готовой продукции и иные периоды, предусмотренные технологией и организацией труда. Исчерпывающий перечень периодов, включаемых в состав рабочего времени, а также механизм и порядок реализации данной нормы определяется коллективным договором или локальными нормативными актами.</w:t>
      </w:r>
    </w:p>
    <w:p w14:paraId="3685F94D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3.3. Для работников Организации, занятых работой с компьютером, предусматриваются технологические перерывы в соответствии с локальными нормативными актами.</w:t>
      </w:r>
    </w:p>
    <w:p w14:paraId="4CB9C40E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 Для работников, условия труда на рабочих местах которых по результатам специальной оценки условий труда отнесены к вредным условиям труда 3 или 4 степени (подклассы 3.3 и 3.4) и/или опасным условиям труда (класс 4), устанавливается сокращенная продолжительность рабочего времени - не более 36 часов в неделю.</w:t>
      </w:r>
    </w:p>
    <w:p w14:paraId="0DA33910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 Женщинам, опекунам, имеющим детей в возрасте до 16 лет, а также отцам, воспитывающим детей в возрасте до 16 лет без матери, по соглашению сторон может быть предоставлено право на один дополнительный выходной день в месяц без сохранения заработной платы.</w:t>
      </w:r>
    </w:p>
    <w:p w14:paraId="49D0C479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3.6. Ежегодный дополнительный оплачиваемый отпуск предоставляется работникам, условия труда на рабочих местах которых по результатам специальной оценки отнесены к вредным условиям труда 2, 3 или 4 степени (подклассы 3.2, 3.3, 3.4) и/или опасным условиям труда (класс 4).</w:t>
      </w:r>
    </w:p>
    <w:p w14:paraId="690E2F7F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Продолжительность ежегодного дополнительного оплачиваемого отпуска конкретного работника устанавливается трудовым договором на основании коллективного договора организации по результатам специальной оценки условий труда дифференцированно, с учетом класса вредности, но не менее 7 календарных дней.</w:t>
      </w:r>
    </w:p>
    <w:p w14:paraId="6040F74C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3.7. При предоставлении оплачиваемого отпуска вне утвержденного графика отпусков оплата отпуска производится по согласованию работника и Работодателя в день ближайшей выплаты заработной платы, но в любом случае не позднее 3 рабочих дней с даты подачи заявления (п. 2 ст. 7 Конвенции N 132 Международной организации труда "Об оплачиваемых отпусках" (пересмотренная в 1970 году)).</w:t>
      </w:r>
    </w:p>
    <w:p w14:paraId="375C087C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3.8. В правилах внутреннего трудового распорядка предусматривается порядок организации и контроля за исполнением работниками трудовых обязанностей, порядок применения технических средств такого контроля, порядок ведения учета времени, фактически отработанного каждым работником.</w:t>
      </w:r>
    </w:p>
    <w:p w14:paraId="60BE49C6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3.9. Стороны рекомендуют предусматривать в коллективных договорах порядок применения современных методов контроля за исполнением работниками трудовых обязанностей, содержащего условия: о допустимых для использования технических средствах; о местах расположения технических средств; о порядке и сроках хранения полученных результатов контроля; об их предоставлении работникам и их представителям; об участии представителей работников в применении работодателем результатов контроля (при применении дисциплинарных взысканий, при оплате труда и в иных случаях).</w:t>
      </w:r>
    </w:p>
    <w:p w14:paraId="7F210AC4" w14:textId="77777777" w:rsidR="0054072E" w:rsidRPr="0054072E" w:rsidRDefault="0054072E" w:rsidP="0054072E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IV. Оплата труда</w:t>
      </w:r>
    </w:p>
    <w:p w14:paraId="31A6F93D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Стороны считают необходимым в период действия Соглашения разрабатывать и осуществлять меры, обеспечивающие реализацию государственных гарантий по оплате труда, повышению уровня реальной заработной платы, в том числе:</w:t>
      </w:r>
    </w:p>
    <w:p w14:paraId="6DB472B2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4.1. Установление минимального размера оплаты труда не ниже установленного федеральным законом минимального размера оплаты труда и размера минимальной заработной платы, установленной в субъекте Российской Федерации.</w:t>
      </w:r>
    </w:p>
    <w:p w14:paraId="3EA11931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Минимальный размер оплаты труда устанавливается в размере не ниже величины прожиточного минимума трудоспособного населения в целом по Российской Федерации на очередной год.</w:t>
      </w:r>
    </w:p>
    <w:p w14:paraId="45503076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4.2. Установленный минимальный размер оплаты труда равняется месячной тарифной ставке заработной платы работника 1 разряда и является базой для дифференциации размеров тарифных ставок всех профессионально-квалификационных групп работников на основе тарифных коэффициентов, учитывающих сложность выполняемых работ и квалификацию работников: II разряд - 1,15; III разряд - 1,4; IV разряд - 1,6; V разряд - 1,8; VI разряд - 2,0 (по отношению к тарифной ставке рабочего первого разряда).</w:t>
      </w:r>
    </w:p>
    <w:p w14:paraId="305FF988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Размеры тарифных ставок и должностных окладов считать минимальными гарантированными уровнями оплаты труда, ниже которого организации отрасли не имеют права платить работникам, занятым на условиях трудового договора, при нормальной продолжительности рабочего времени и выполнении установленных трудовых обязанностей и норм труда.</w:t>
      </w:r>
    </w:p>
    <w:p w14:paraId="6CF4A800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4.3. При установлении в Организации режима неполного рабочего времени размер оплаты труда не может быть ниже минимального размера оплаты труда (МРОТ), установленного в Российской Федерации. Оплата труда производится пропорционально отработанному времени или в зависимости от выполненного объема работ.</w:t>
      </w:r>
    </w:p>
    <w:p w14:paraId="00DE00CA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4.4. Системы оплаты труда, размеры тарифных ставок, должностных окладов, формы материального поощрения, системы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премирования, выплат вознаграждений по итогам работы за год устанавливаются коллективным договором или локальными нормативными актами Работодателя с учетом мнения профсоюзного комитета.</w:t>
      </w:r>
    </w:p>
    <w:p w14:paraId="5FD0F15D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4.5. Работодатель совместно с профсоюзным комитетом предпринимает необходимые меры для обеспечения роста оплаты труда работников, с учетом роста эффективности и объемов производства, производительности труда и внедрения прогрессивных систем оплаты труда, изменения численности работников.</w:t>
      </w:r>
    </w:p>
    <w:p w14:paraId="6DC86E86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4.6. Работодатель обеспечивает:</w:t>
      </w:r>
    </w:p>
    <w:p w14:paraId="3D450C02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4.6.1. Рост размера тарифных ставок, должностных окладов в зависимости от уровня квалификации работника и сложности труда, а также связь оплаты труда работников с его результатами, для чего организует работу по совершенствованию нормативной базы по труду и доведению до каждого работника условий оплаты труда.</w:t>
      </w:r>
    </w:p>
    <w:p w14:paraId="1CEA6FFC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4.6.2. Достижение к декабрю 2023 года минимального размера среднемесячной заработной платы при отработке режима полного рабочего времени не менее:</w:t>
      </w:r>
    </w:p>
    <w:p w14:paraId="68D6E66B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для основного персонала - 1,3 величины прожиточного минимума трудоспособного человека в субъекте Российской Федерации, на территории которого находится Организация;</w:t>
      </w:r>
    </w:p>
    <w:p w14:paraId="175288D7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для остальных категорий персонала - 1,2 величины прожиточного минимума трудоспособного человека в субъекте Российской Федерации, на территории которого находится организация.</w:t>
      </w:r>
    </w:p>
    <w:p w14:paraId="54585E25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Коллективными договорами Организаций могут быть установлены более высокие показатели.</w:t>
      </w:r>
    </w:p>
    <w:p w14:paraId="5D209A90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4.6.3. Индексацию заработной платы с учетом роста потребительских цен на товары и услуги в соответствующем субъекте Российской Федерации не реже одного раза в год. Порядок и размер индексации определяется коллективным договором или локальным нормативным актом Организации.</w:t>
      </w:r>
    </w:p>
    <w:p w14:paraId="46D68072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4.6.4. Достижение к концу 2023 года средней заработной платы работников Организаций до уровня не менее 2,5 прожиточных минимумов трудоспособного населения в субъекте Российской Федерации при отработке режима полного рабочего времени.</w:t>
      </w:r>
    </w:p>
    <w:p w14:paraId="2E0A721A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4.6.5. Ежегодную корректировку размера тарифных ставок и окладов работников с тем, чтобы удельный вес условно-постоянной части в структуре заработной платы работника (тарифная ставка (оклад) с учетом доплат за условия труда, многосменный режим работы, районных коэффициентов и других доплат и надбавок, имеющих постоянный характер) составлял не менее 65%.</w:t>
      </w:r>
    </w:p>
    <w:p w14:paraId="61C81D5E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4.6.6. Соблюдение соотношения в уровнях оплаты труда 10% работников с наиболее низкой заработной платой и 10% с самой высокой заработной платой не более чем 1:6.</w:t>
      </w:r>
    </w:p>
    <w:p w14:paraId="551B9BC1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4.7. Оплата труда работников, занятых на работах с вредными и (или) опасными условиями труда, устанавливается в повышенном размере.</w:t>
      </w:r>
    </w:p>
    <w:p w14:paraId="1F331794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Минимальный размер повышения оплаты труда работникам, занятым на работах с вредными и (или) опасными условиями труда, составляет 4 - 8 - 12 - 24 процента тарифной ставки (оклада), установленной для различных видов работ с нормальными условиями труда.</w:t>
      </w:r>
    </w:p>
    <w:p w14:paraId="061C41CA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Конкретные размеры повышения оплаты труда устанавливаются дифференцированно, с учетом класса вредности, работодателем локальным нормативным актом с учетом мнения профсоюзного комитета или коллективным договором.</w:t>
      </w:r>
    </w:p>
    <w:p w14:paraId="05149EA1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4.8. В тех случаях, когда по причинам экономического, технологического, организационного характера Работодатель не может обеспечить темпы роста заработной платы в соответствии с настоящим Соглашением, коллективным договором могут быть предусмотрены иные значения этих показателей и разработан план мероприятий по их поэтапному повышению в пределах срока действия Соглашения. План мероприятий является неотъемлемой частью коллективного договора.</w:t>
      </w:r>
    </w:p>
    <w:p w14:paraId="03163B77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4.9. Работодатель в случаях, предусмотренных законодательством или коллективным договором, устанавливает доплату компенсационного характера за выполнение работ в условиях, отклоняющихся от нормальных, в том числе:</w:t>
      </w:r>
    </w:p>
    <w:p w14:paraId="06F407D2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за сверхурочную работу и за работу в выходные и нерабочие праздничные дни (по инициативе работодателя) - в двойном размере;</w:t>
      </w:r>
    </w:p>
    <w:p w14:paraId="5ADCB09F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за работу в вечернее время (вечерним считается время с 18.00 до 22.00 часов, если иное не установлено коллективным договором) - не менее 20% часовой тарифной ставки за каждый час работы;</w:t>
      </w:r>
    </w:p>
    <w:p w14:paraId="5F70B079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за каждый час работы в ночную смену (с 22 часов до 6 часов) рабочим, занятым в основных цехах (участках) организаций текстильной промышленности, производится доплата в размере не менее 75% часовой тарифной ставки, в легкой промышленности - не менее 40% часовой тарифной ставки (оклада); рабочим, занятым на работах во вспомогательных цехах (на участках), младшему обслуживающему персоналу текстильной промышленности - не менее 35% часовой тарифной ставки (оклада);</w:t>
      </w:r>
    </w:p>
    <w:p w14:paraId="012EF205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за работу на участках с интенсивным характером труда в размере до 12% тарифной ставки (оклада);</w:t>
      </w:r>
    </w:p>
    <w:p w14:paraId="0107580D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за выполнение работ с меньшей численностью персонала, выполнение обязанностей временно отсутствующих работников.</w:t>
      </w:r>
    </w:p>
    <w:p w14:paraId="11C9A0FA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Конкретный размер доплат за совмещение профессий (должностей) или исполнение обязанностей временно отсутствующего работника устанавливается коллективным договором и трудовым договором.</w:t>
      </w:r>
    </w:p>
    <w:p w14:paraId="7F3142E9" w14:textId="77777777" w:rsidR="0054072E" w:rsidRPr="0054072E" w:rsidRDefault="0054072E" w:rsidP="005407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4.10. Работникам, за исключением работников, получающих оклад, за нерабочие праздничные дни, в которые они не привлекались к работе, выплачивается дополнительное вознаграждение (статья </w:t>
      </w:r>
      <w:hyperlink r:id="rId5" w:history="1">
        <w:r w:rsidRPr="0054072E">
          <w:rPr>
            <w:rFonts w:ascii="Times New Roman" w:eastAsia="Times New Roman" w:hAnsi="Times New Roman" w:cs="Times New Roman"/>
            <w:color w:val="1B6DFD"/>
            <w:sz w:val="28"/>
            <w:szCs w:val="28"/>
            <w:u w:val="single"/>
            <w:bdr w:val="none" w:sz="0" w:space="0" w:color="auto" w:frame="1"/>
            <w:lang w:eastAsia="ru-RU"/>
          </w:rPr>
          <w:t>112 Трудового кодекса Российской Федерации</w:t>
        </w:r>
      </w:hyperlink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в размере среднего дневного заработка за каждый нерабочий праздничный день в порядке, установленном коллективным договором.</w:t>
      </w:r>
    </w:p>
    <w:p w14:paraId="1FE0DD05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4.11. Тарификация работ, присвоение разрядов рабочим производится с учетом Единого тарифно-квалификационного справочника работ и профессий рабочих, присвоение должностей служащим - с учетом Единого квалификационного справочника должностей руководителей, специалистов и </w:t>
      </w: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служащих или в случаях, предусмотренных законодательством, с учетом утвержденных профессиональных стандартов.</w:t>
      </w:r>
    </w:p>
    <w:p w14:paraId="5D89867C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4.12. Форму письменного извещения работника (расчетного листка) о составных частях заработной платы, причитающейся ему за соответствующий период, размерах и основаниях производимых удержаний (включая удержания в социальные фонды, в том числе сведения о начисленных и уплаченных дополнительных страховых взносах для досрочного выхода на пенсию в связи с особыми условиями труда), а также об общей денежной сумме, подлежащей выплате, работодатель согласовывает с профсоюзным комитетом.</w:t>
      </w:r>
    </w:p>
    <w:p w14:paraId="7FF91D7B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4.13. Стороны Соглашения в рамках Отраслевой комиссии по регулированию социально-трудовых отношений обязуются координировать деятельность по погашению задолженности по заработной плате, оплате отпусков, выплат при увольнении и других выплат, причитающихся работникам, на предприятиях отрасли, а также путем участия в совещаниях, межведомственных комиссиях, консультативных и совещательных органов по вопросам невыплаты заработной платы.</w:t>
      </w:r>
    </w:p>
    <w:p w14:paraId="12ED011B" w14:textId="77777777" w:rsidR="0054072E" w:rsidRPr="0054072E" w:rsidRDefault="0054072E" w:rsidP="0054072E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V. Охрана труда и здоровья работников</w:t>
      </w:r>
    </w:p>
    <w:p w14:paraId="29502162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Стороны Соглашения считают обеспечение безопасности жизни и здоровья работников в процессе трудовой деятельности в качестве одного из национальных приоритетов в целях сохранения человеческого капитала и рассматривают их в неразрывной связи с решением задач по улучшению условий и охраны труда, промышленной и экологической безопасности на основе повышения эффективности механизмов предупреждения производственного травматизма и профессиональной заболеваемости, улучшения здоровья работающих.</w:t>
      </w:r>
    </w:p>
    <w:p w14:paraId="021D6567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Стороны Соглашения договорились:</w:t>
      </w:r>
    </w:p>
    <w:p w14:paraId="3CC7C7C1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5.1. Осуществлять политику, направленную на создание нормальных условий труда, обеспечивающих сохранение жизни и здоровья работников отрасли, защиту прав и законных интересов пострадавших от несчастных случаев на производстве и профзаболеваний в Организациях, а также членов их семей, на основе обязательного социального страхования работников от несчастных случаев на производстве и профзаболеваний и коллективных договоров.</w:t>
      </w:r>
    </w:p>
    <w:p w14:paraId="57471ED1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5.2. Принять участие в работе по совершенствованию законодательной и нормативной базы, обеспечивающей создание безопасных условий труда.</w:t>
      </w:r>
    </w:p>
    <w:p w14:paraId="5E761163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Разработать принципы оценки профессиональных рисков в цехах и участках производства на всех рабочих местах, имеющих потенциальную опасность для работающих, используя различные методы анализа и идентификации опасностей.</w:t>
      </w:r>
    </w:p>
    <w:p w14:paraId="7285FE85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5.3. Содействовать модернизации и замене устаревшего оборудования, внедрению в производство экологически чистых и ресурсосберегающих технологий, безопасных материалов, сырья, полуфабрикатов.</w:t>
      </w:r>
    </w:p>
    <w:p w14:paraId="19822250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5.4. Работодатели:</w:t>
      </w:r>
    </w:p>
    <w:p w14:paraId="306B236A" w14:textId="77777777" w:rsidR="0054072E" w:rsidRPr="0054072E" w:rsidRDefault="0054072E" w:rsidP="005407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5.4.1. Обеспечивают безопасные условия и охрану труда работников в соответствии со ст. </w:t>
      </w:r>
      <w:hyperlink r:id="rId6" w:history="1">
        <w:r w:rsidRPr="0054072E">
          <w:rPr>
            <w:rFonts w:ascii="Times New Roman" w:eastAsia="Times New Roman" w:hAnsi="Times New Roman" w:cs="Times New Roman"/>
            <w:color w:val="1B6DFD"/>
            <w:sz w:val="28"/>
            <w:szCs w:val="28"/>
            <w:u w:val="single"/>
            <w:bdr w:val="none" w:sz="0" w:space="0" w:color="auto" w:frame="1"/>
            <w:lang w:eastAsia="ru-RU"/>
          </w:rPr>
          <w:t>212 Трудового кодекса Российской Федерации</w:t>
        </w:r>
      </w:hyperlink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другими федеральными законами и иными нормативными актами, правилами, инструкциями по охране труда, настоящим Соглашением.</w:t>
      </w:r>
    </w:p>
    <w:p w14:paraId="193A76DF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согласованию с профсоюзным комитетом разрабатывают и утверждают локальные нормативные акты и инструкции по охране труда, обязательные для руководителей и работников.</w:t>
      </w:r>
    </w:p>
    <w:p w14:paraId="72EF08EC" w14:textId="77777777" w:rsidR="0054072E" w:rsidRPr="0054072E" w:rsidRDefault="0054072E" w:rsidP="005407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5.4.2. Организуют совместно с профкомами ежегодную разработку и выполнение мероприятий по улучшению условий и охраны труда, санитарно-бытового и лечебно-профилактического обслуживания работников в соответствии с рекомендациями, утвержденными </w:t>
      </w:r>
      <w:hyperlink r:id="rId7" w:history="1">
        <w:r w:rsidRPr="0054072E">
          <w:rPr>
            <w:rFonts w:ascii="Times New Roman" w:eastAsia="Times New Roman" w:hAnsi="Times New Roman" w:cs="Times New Roman"/>
            <w:color w:val="1B6DFD"/>
            <w:sz w:val="28"/>
            <w:szCs w:val="28"/>
            <w:u w:val="single"/>
            <w:bdr w:val="none" w:sz="0" w:space="0" w:color="auto" w:frame="1"/>
            <w:lang w:eastAsia="ru-RU"/>
          </w:rPr>
          <w:t>Постановлением Минздравсоцразвития России от 1 марта 2012 года N 181н</w:t>
        </w:r>
      </w:hyperlink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"Типовой перечень ежегодно реализуемых работодателем мероприятий по улучшению условий и охраны труда и снижению профессиональных рисков" и включают их в соглашение по охране труда коллективных договоров.</w:t>
      </w:r>
    </w:p>
    <w:p w14:paraId="5736439D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Соглашение по охране труда является неотъемлемой частью коллективного договора.</w:t>
      </w:r>
    </w:p>
    <w:p w14:paraId="57CCBDDE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Финансирование мероприятий по улучшению условий и охраны труда осуществляется работодателями в размере не менее 0,3% суммы затрат на производство продукции (работ, услуг).</w:t>
      </w:r>
    </w:p>
    <w:p w14:paraId="649CD3B3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5.4.3. Постоянно проводят мониторинг условий и охраны труда для определения профессиональных рисков повреждения здоровья работников существующими методами контроля.</w:t>
      </w:r>
    </w:p>
    <w:p w14:paraId="6F726300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5.4.4. Создают и укрепляют службы охраны труда на предприятиях и в организациях, оборудуют и обеспечивают работу кабинетов и уголков охраны труда.</w:t>
      </w:r>
    </w:p>
    <w:p w14:paraId="124CE333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5.4.5. Проводят обучение и проверку знаний по охране труда рабочих, руководителей и специалистов, уполномоченных (доверенных) лиц и членов комитетов (комиссий) по охране труда.</w:t>
      </w:r>
    </w:p>
    <w:p w14:paraId="2AB4DA18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5.4.6. Организуют и финансируют проведение специальной оценки условий труда на рабочих местах в соответствии с Федеральным законом N 426-ФЗ "О специальной оценке условий труда" от 28.12.2013 и соответствующими нормативными актами.</w:t>
      </w:r>
    </w:p>
    <w:p w14:paraId="771F97E4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</w:t>
      </w:r>
      <w:proofErr w:type="gramStart"/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комиссию по специальной оценке</w:t>
      </w:r>
      <w:proofErr w:type="gramEnd"/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условий труда включают представителя профсоюзного комитета.</w:t>
      </w:r>
    </w:p>
    <w:p w14:paraId="1213097B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По итогам специальной оценки условий труда составляют и обеспечивают выполнение плана мероприятий по улучшению условий труда и оздоровлению работников на конкретных рабочих местах. Проводят внеплановую специальную оценку условий труда по мотивированному предложению профсоюзного комитета при наличии нарушений требований охраны труда или неудовлетворительных условий труда.</w:t>
      </w:r>
    </w:p>
    <w:p w14:paraId="7F5F6CB3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5.4.7. Обеспечивают ознакомление работников с результатами проводимых инструментальных замеров концентрации вредных веществ в воздухе рабочей зоны и других нормируемых санитарными правилами и нормами вредных и опасных параметров условий труда на рабочих местах.</w:t>
      </w:r>
    </w:p>
    <w:p w14:paraId="0ADA1800" w14:textId="77777777" w:rsidR="0054072E" w:rsidRPr="0054072E" w:rsidRDefault="0054072E" w:rsidP="005407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5.4.8. Вносят в трудовой договор с работником положения об условиях приема на работу по специальностям и рабочим местам, подпадающим под действие Списков производств, работ, профессий, должностей и показателей, дающих право на льготное пенсионное обеспечение, утвержденных </w:t>
      </w:r>
      <w:hyperlink r:id="rId8" w:history="1">
        <w:r w:rsidRPr="0054072E">
          <w:rPr>
            <w:rFonts w:ascii="Times New Roman" w:eastAsia="Times New Roman" w:hAnsi="Times New Roman" w:cs="Times New Roman"/>
            <w:color w:val="1B6DFD"/>
            <w:sz w:val="28"/>
            <w:szCs w:val="28"/>
            <w:u w:val="single"/>
            <w:bdr w:val="none" w:sz="0" w:space="0" w:color="auto" w:frame="1"/>
            <w:lang w:eastAsia="ru-RU"/>
          </w:rPr>
          <w:t>Постановлением Кабинета Министров СССР от 26.01.1991 N 10</w:t>
        </w:r>
      </w:hyperlink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(условия пенсионного страхования, льгот и гарантий в связи с работой, связанной с вредными и (или) опасными условиями труда), а также </w:t>
      </w:r>
      <w:hyperlink r:id="rId9" w:history="1">
        <w:r w:rsidRPr="0054072E">
          <w:rPr>
            <w:rFonts w:ascii="Times New Roman" w:eastAsia="Times New Roman" w:hAnsi="Times New Roman" w:cs="Times New Roman"/>
            <w:color w:val="1B6DFD"/>
            <w:sz w:val="28"/>
            <w:szCs w:val="28"/>
            <w:u w:val="single"/>
            <w:bdr w:val="none" w:sz="0" w:space="0" w:color="auto" w:frame="1"/>
            <w:lang w:eastAsia="ru-RU"/>
          </w:rPr>
          <w:t>Постановлением Правительства Российской Федерации от 01.03.1992 N 130</w:t>
        </w:r>
      </w:hyperlink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(Список производств и профессий текстильной промышленности, работа в которых дает женщинам право на пенсию по возрасту по достижению 50 лет и при стаже работы в этих производствах и профессиях не менее 20 лет).</w:t>
      </w:r>
    </w:p>
    <w:p w14:paraId="6BD76CF9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5.4.9. Информируют работников во время вводного инструктажа при приеме на работу об условиях и требованиях охраны труда на рабочих местах, существующем риске повреждения здоровья, полагающихся гарантиях и компенсациях, средствах индивидуальной защиты, смывающих и обезжиривающих средствах, отраженных в картах специальной оценки условий труда.</w:t>
      </w:r>
    </w:p>
    <w:p w14:paraId="427C7668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5.4.10. На работах с вредными и (или) опасными условиями труда, а также на работах, производимых в особых температурных условиях или связанных с загрязнением, работодатели бесплатно, за счет средств Организаций, обеспечивают работников спецодеждой, специальной обувью и другими средствами индивидуальной защиты в соответствии с установленными нормами.</w:t>
      </w:r>
    </w:p>
    <w:p w14:paraId="3BD747A0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Работа без соответствующей спецодежды, специальной обуви и других средств индивидуальной защиты запрещается.</w:t>
      </w:r>
    </w:p>
    <w:p w14:paraId="4CE3A8C7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Работодатели обеспечивают храпение, своевременно и бесплатно производят стирку, сушку, дезинфекцию, дегазацию, дезактивацию, чистку и ремонт спецодежды, специальной обуви и других средств индивидуальной защиты, выданных работнику.</w:t>
      </w:r>
    </w:p>
    <w:p w14:paraId="54CECA76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Выдача средств индивидуальной защиты работникам осуществляется в соответствии с Межотраслевыми правилами обеспечения работников специальной одеждой, специальной обувью и другими средствами индивидуальной защиты согласно типовым отраслевым нормам и на основании результатов проведения специальной оценки условий труда.</w:t>
      </w:r>
    </w:p>
    <w:p w14:paraId="1C39E77D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Перечень обязательной к выдаче спецодежды, специальной обуви, в том числе теплой, других средств индивидуальной защиты, а также нормы их выдачи не могут быть меньше действующих отраслевых типовых норм выдачи специальной одежды, специальной обуви и других средств индивидуальной защиты.</w:t>
      </w:r>
    </w:p>
    <w:p w14:paraId="747258FC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Конкретный перечень обязательной к выдаче спецодежды, специальной обуви и других средств индивидуальной защиты, а также нормы их выдачи фиксируются в коллективном договоре или в локальном нормативном акте Организации, согласованном с профсоюзным комитетом.</w:t>
      </w:r>
    </w:p>
    <w:p w14:paraId="61CCACB0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5.4.11. Обеспечивают бесплатную выдачу молока или других равноценных продуктов при наличии вредных производственных факторов.</w:t>
      </w:r>
    </w:p>
    <w:p w14:paraId="0409C092" w14:textId="77777777" w:rsidR="0054072E" w:rsidRPr="0054072E" w:rsidRDefault="0054072E" w:rsidP="005407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Молоко или другие равноценные пищевые продукты выдаются работнику за отработанную смену (рабочий день), независимо от ее продолжительности, по перечню профессий и работ, устанавливаемых коллективным договором (в соответствии с </w:t>
      </w:r>
      <w:hyperlink r:id="rId10" w:history="1">
        <w:r w:rsidRPr="0054072E">
          <w:rPr>
            <w:rFonts w:ascii="Times New Roman" w:eastAsia="Times New Roman" w:hAnsi="Times New Roman" w:cs="Times New Roman"/>
            <w:color w:val="1B6DFD"/>
            <w:sz w:val="28"/>
            <w:szCs w:val="28"/>
            <w:u w:val="single"/>
            <w:bdr w:val="none" w:sz="0" w:space="0" w:color="auto" w:frame="1"/>
            <w:lang w:eastAsia="ru-RU"/>
          </w:rPr>
          <w:t>приказом Минздравсоцразвития России от 16.02.2009 N 45н</w:t>
        </w:r>
      </w:hyperlink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 изменениями - приказ от 19.04.2010 N 245н).</w:t>
      </w:r>
    </w:p>
    <w:p w14:paraId="052D5259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размере, эквивалентном стоимости молока или других равноценных пищевых продуктов, если это предусмотрено коллективным договором и (или) трудовым договором.</w:t>
      </w:r>
    </w:p>
    <w:p w14:paraId="36BCC160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5.4.12. В целях предупреждения заболеваний и несчастных случаев обеспечивают проведение за счет средств организации обязательных предварительных (при поступлении на работу) и периодических медосмотров работников, углубленных медицинских осмотров и дополнительной диспансеризации работников, занятых на работах с вредными или опасными производственными факторами, внеочередных медосмотров (обследований) работников в соответствии с медицинским заключением, с сохранением за ними места работы (должности) и среднего заработка на время прохождения указанных медосмотров (обследований).</w:t>
      </w:r>
    </w:p>
    <w:p w14:paraId="02535DB0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5.4.13. Содействуют общественному контролю за соблюдением прав и законных интересов работников в области охраны труда.</w:t>
      </w:r>
    </w:p>
    <w:p w14:paraId="533DEC4C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Обеспечивают условия для осуществления РОСПРОФПРОМ контроля за соблюдением трудового законодательства и нормативных актов по охране труда: беспрепятственный допуск представителей РОСПРОФПРОМ на </w:t>
      </w: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рабочие места с целью проведения плановых проверок, а также обращений работников; предоставление им информации и документов, необходимых для осуществления полномочий.</w:t>
      </w:r>
    </w:p>
    <w:p w14:paraId="099F04C5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5.4.14. Создают необходимые условия для работы уполномоченных (доверенных) лиц и членов совместных комитетов (комиссий) по охране труда и предоставляют им время (не менее 2 часов рабочего времени в неделю) с сохранением среднего заработка для выполнения возложенных на них обязанностей.</w:t>
      </w:r>
    </w:p>
    <w:p w14:paraId="3486A5ED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5.4.15. Включают уполномоченного по охране труда профсоюза в комиссии по испытаниям и приемке вновь вводимых в эксплуатацию машин и оборудования, производственных участков.</w:t>
      </w:r>
    </w:p>
    <w:p w14:paraId="2C983CF5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5.4.16. Предоставляют ежегодно объединениям работодателей и территориальным организациям профсоюза аналитическую информацию о состоянии условий и охраны труда, травматизма и профессиональной заболеваемости.</w:t>
      </w:r>
    </w:p>
    <w:p w14:paraId="67673DE5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5.4.17. Сообщают в объединения работодателей и РОСПРОФПРОМ о групповых несчастных случаях, несчастных случаях со смертельным исходом.</w:t>
      </w:r>
    </w:p>
    <w:p w14:paraId="7EBE718C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окончании расследования в течение 10 суток направляют в их адреса копии актов о расследовании этих несчастных случаев на производстве и актов по форме Н-1, заключения государственного инспектора труда.</w:t>
      </w:r>
    </w:p>
    <w:p w14:paraId="6B17159F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5.4.18. Сверх выплат, предусмотренных законодательством, Работодатель из средств Организации устанавливает дополнительные единовременные выплаты семье работника в случае его смерти от несчастного случая на производстве в сумме не менее 75 минимальных размеров оплаты труда (МРОТ) по Российской Федерации, установленных на день гибели работника.</w:t>
      </w:r>
    </w:p>
    <w:p w14:paraId="6FA56813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Коллективными договорами Организаций могут быть предусмотрены более высокие нормы материальной поддержки семей работников, пострадавших на производстве.</w:t>
      </w:r>
    </w:p>
    <w:p w14:paraId="37968FB9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случае трудового увечья, полученного работником на производстве, размер единовременной денежной компенсации определяется в соответствии со степенью утраты профессиональной трудоспособности на основании положений коллективных договоров или других нормативных актов Организаций.</w:t>
      </w:r>
    </w:p>
    <w:p w14:paraId="26147890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5.5. РОСПРОФПРОМ и его выборные органы:</w:t>
      </w:r>
    </w:p>
    <w:p w14:paraId="7A61E34E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5.5.1. Осуществляют контроль выполнения мероприятий охраны труда через своих представителей в соответствии с законодательством и иными </w:t>
      </w: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нормативными правовыми актами Российской Федерации, Уставом РОСПРОФПРОМ.</w:t>
      </w:r>
    </w:p>
    <w:p w14:paraId="185A33FB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5.5.2. Оказывают первичным организациям РОСПРОФПРОМ, работодателям практическую и методическую помощь в улучшении условий и охраны труда, обучении уполномоченных (доверенных) лиц по охране труда.</w:t>
      </w:r>
    </w:p>
    <w:p w14:paraId="377003F2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5.5.3. Участвуют в разработке и пересмотре правил и норм по охране труда.</w:t>
      </w:r>
    </w:p>
    <w:p w14:paraId="5F543CD8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5.5.4. Организуют и проводят в Организациях смотры по охране труда.</w:t>
      </w:r>
    </w:p>
    <w:p w14:paraId="3DAF13D2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5.5.5. Проводят независимую экспертизу условий труда по обоснованию прав работников на гарантии и компенсации, установленные законодательством, в т.ч. прав по досрочному пенсионному обеспечению.</w:t>
      </w:r>
    </w:p>
    <w:p w14:paraId="0098219B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5.5.6. Обеспечивают контроль за соблюдением работодателями законодательных, нормативных правовых актов по охране труда, правильностью установления социальных гарантий и компенсаций работникам за работу во вредных или опасных условиях труда, выполнением мероприятий по улучшению условий и охраны труда, включенных в коллективные договоры (соглашения).</w:t>
      </w:r>
    </w:p>
    <w:p w14:paraId="674DE144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5.5.7. Осуществляют взаимодействие по вопросам охраны труда с органами государственного управления, государственного контроля и надзора за охраной труда, фондом социального страхования, работодателями.</w:t>
      </w:r>
    </w:p>
    <w:p w14:paraId="31C7E31E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5.5.8. Принимают участие:</w:t>
      </w:r>
    </w:p>
    <w:p w14:paraId="5C60CD0A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 комиссиях по расследованию несчастных случаев и профессиональных заболеваний;</w:t>
      </w:r>
    </w:p>
    <w:p w14:paraId="08A6DBFE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в </w:t>
      </w:r>
      <w:proofErr w:type="gramStart"/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комиссиях по специальной оценке</w:t>
      </w:r>
      <w:proofErr w:type="gramEnd"/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условий труда.</w:t>
      </w:r>
    </w:p>
    <w:p w14:paraId="04524D35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5.5.9. Обеспечивают защиту интересов работников (в том числе и в судебных органах), пострадавших от несчастных случаев на производстве или получивших профессиональное заболевание.</w:t>
      </w:r>
    </w:p>
    <w:p w14:paraId="6468AAFD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5.5.10. Осуществляют общественный контроль за выполнением Федерального закона N 125-ФЗ от 24.07.1998 "Об обязательном страховании от несчастных случаев на производстве и профессиональных заболеваний", своевременным перечислением страховых взносов и использованием средств Фонда социального страхования, направляемых на предупредительные меры по сокращению несчастных случаев на производстве и профзаболеваний, на возмещение вреда пострадавшим, лечебно-профилактические, реабилитационные и иные мероприятия, направленные на восстановление трудоспособности работников.</w:t>
      </w:r>
    </w:p>
    <w:p w14:paraId="1E74A9B8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5.6. Работодатели и профсоюзные комитеты:</w:t>
      </w:r>
    </w:p>
    <w:p w14:paraId="7C9FAA58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5.6.1. Формируют в Организации совместный комитет (комиссию) по охране труда из числа представителей Профсоюза и представителей Работодателя, обеспечивают их эффективную работу.</w:t>
      </w:r>
    </w:p>
    <w:p w14:paraId="1456DC25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5.6.2. Обеспечивают разработку и утверждение в коллективных договорах перечней работ, к выполнению которых запрещен допуск женщин и подростков, а также на которых ограничивается применение труда женщин в порядке, установленном Правительством Российской Федерации.</w:t>
      </w:r>
    </w:p>
    <w:p w14:paraId="634839C0" w14:textId="77777777" w:rsidR="0054072E" w:rsidRPr="0054072E" w:rsidRDefault="0054072E" w:rsidP="0054072E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VI. Развитие кадрового потенциала и содействие</w:t>
      </w:r>
      <w:r w:rsidRPr="005407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  <w:t>занятости работников</w:t>
      </w:r>
    </w:p>
    <w:p w14:paraId="64DC716F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Стороны Соглашения считают обеспечение работников отрасли достойными рабочими местами одним из основных приоритетов кадровой политики и организуют свою работу совместно с органами исполнительной власти субъектов Российской Федерации и муниципальных образований в пределах их полномочий в сфере занятости и развития трудовых ресурсов в соответствии с законодательством и Общенациональным планом действий, обеспечивающих восстановление занятости и доходов населения, роста экономики и долгосрочные структурные изменения.</w:t>
      </w:r>
    </w:p>
    <w:p w14:paraId="77F8A4BC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6.1. В этих целях Стороны Соглашения участвуют:</w:t>
      </w:r>
    </w:p>
    <w:p w14:paraId="18D4B257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6.1.1. в формировании системы прогнозирования спроса и предложения трудовых ресурсов на рынке труда на долгосрочную перспективу в региональном и профессионально-квалификационном разрезах;</w:t>
      </w:r>
    </w:p>
    <w:p w14:paraId="32CA78C4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6.1.2. в разработке и реализации мер по сохранению занятости и созданию новых рабочих мест для работников отрасли;</w:t>
      </w:r>
    </w:p>
    <w:p w14:paraId="1C87C3C8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6.1.3. в разработке и реализации мер по недопущению массового увольнения работников и резкого роста безработицы;</w:t>
      </w:r>
    </w:p>
    <w:p w14:paraId="1F6E9B90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6.1.4. в совершенствовании механизмов поддержки занятости работников при реструктуризации градообразующих предприятий, модернизации экономики моногородов и </w:t>
      </w:r>
      <w:proofErr w:type="spellStart"/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монопрофильных</w:t>
      </w:r>
      <w:proofErr w:type="spellEnd"/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населенных пунктов;</w:t>
      </w:r>
    </w:p>
    <w:p w14:paraId="715296DC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6.1.5. в организации профессионального обучения граждан востребованным профессиям через органы службы занятости;</w:t>
      </w:r>
    </w:p>
    <w:p w14:paraId="087274EE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6.1.6. в развитии системы профессиональной ориентации.</w:t>
      </w:r>
    </w:p>
    <w:p w14:paraId="29FC7D71" w14:textId="77777777" w:rsidR="0054072E" w:rsidRPr="0054072E" w:rsidRDefault="0054072E" w:rsidP="005407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6.2. В соответствии со статьей </w:t>
      </w:r>
      <w:hyperlink r:id="rId11" w:history="1">
        <w:r w:rsidRPr="0054072E">
          <w:rPr>
            <w:rFonts w:ascii="Times New Roman" w:eastAsia="Times New Roman" w:hAnsi="Times New Roman" w:cs="Times New Roman"/>
            <w:color w:val="1B6DFD"/>
            <w:sz w:val="28"/>
            <w:szCs w:val="28"/>
            <w:u w:val="single"/>
            <w:bdr w:val="none" w:sz="0" w:space="0" w:color="auto" w:frame="1"/>
            <w:lang w:eastAsia="ru-RU"/>
          </w:rPr>
          <w:t>82 Трудового кодекса Российской Федерации</w:t>
        </w:r>
      </w:hyperlink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Стороны Соглашения согласились определить критериями массового высвобождения следующие показатели численности увольняемых работников в связи с ликвидацией, реструктуризацией предприятий либо сокращением численности или штата работников за определенный календарный период:</w:t>
      </w:r>
    </w:p>
    <w:p w14:paraId="56652D9E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6.2.1. ликвидация Организации с численностью 15 и более человек;</w:t>
      </w:r>
    </w:p>
    <w:p w14:paraId="0293F0E0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6.2.2. для Организаций </w:t>
      </w:r>
      <w:proofErr w:type="gramStart"/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численностью</w:t>
      </w:r>
      <w:proofErr w:type="gramEnd"/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работающих до 100 человек, а также градообразующих предприятий, расположенных в малых городах и поселках, вне зависимости от численности работников сокращение численности или штата работников организации в количестве 50 человек в течение 30 календарных дней;</w:t>
      </w:r>
    </w:p>
    <w:p w14:paraId="008C7920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6.2.3. для Организаций </w:t>
      </w:r>
      <w:proofErr w:type="gramStart"/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численностью</w:t>
      </w:r>
      <w:proofErr w:type="gramEnd"/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работающих от 100 до 500 человек сокращение численности или штата работников организации в количестве 50 человек в течение 60 календарных дней;</w:t>
      </w:r>
    </w:p>
    <w:p w14:paraId="280F7980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6.2.4. для Организаций с численностью работающих 500 и более человек сокращение численности или штата работников организации в количестве 100 и более человек в течение 60 календарных дней.</w:t>
      </w:r>
    </w:p>
    <w:p w14:paraId="74B4E8CD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организациях, осуществляющих свою хозяйственную деятельность в городах и поселках с </w:t>
      </w:r>
      <w:proofErr w:type="spellStart"/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моноэкономической</w:t>
      </w:r>
      <w:proofErr w:type="spellEnd"/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структурой и высоким уровнем безработицы, критерий массового сокращения работников в период действия Соглашения не должен превышать уровня официально зарегистрированной безработицы.</w:t>
      </w:r>
    </w:p>
    <w:p w14:paraId="5B53EE34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6.3. Работодатели обязуются:</w:t>
      </w:r>
    </w:p>
    <w:p w14:paraId="3DE62E83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6.3.1. Принимать решение о массовом высвобождении работников после консультаций с профсоюзным комитетом.</w:t>
      </w:r>
    </w:p>
    <w:p w14:paraId="42932777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6.3.2. В случае возникновения критических ситуаций при проведении реструктуризации экономики моногородов и градообразующих предприятий </w:t>
      </w:r>
      <w:proofErr w:type="spellStart"/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монопрофильных</w:t>
      </w:r>
      <w:proofErr w:type="spellEnd"/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населенных пунктов совместно с органами исполнительной власти субъектов Российской Федерации и муниципальных образований принимать меры поддержки и материальных гарантий работников при потере работы или неполной занятости работников.</w:t>
      </w:r>
    </w:p>
    <w:p w14:paraId="225DCBD6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6.3.3. В целях предотвращения массового увольнения работников при временном сокращении объемов производства по согласованию с профсоюзными комитетами разрабатывать и осуществлять мероприятия по:</w:t>
      </w:r>
    </w:p>
    <w:p w14:paraId="03618EC9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привлечению работников Организации к общественным работам по договору со службой занятости населения;</w:t>
      </w:r>
    </w:p>
    <w:p w14:paraId="50AF77C8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сокращению применения сверхурочных работ, работ в выходные и праздничные дни;</w:t>
      </w:r>
    </w:p>
    <w:p w14:paraId="7693076C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увольнению работников-совместителей;</w:t>
      </w:r>
    </w:p>
    <w:p w14:paraId="0190BD4A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временному прекращению приема новых рабочих;</w:t>
      </w:r>
    </w:p>
    <w:p w14:paraId="28BA6786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использованию возможностей досрочного выхода на пенсию работников предпенсионного возраста.</w:t>
      </w:r>
    </w:p>
    <w:p w14:paraId="12223688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6.3.4. При массовых высвобождениях вырабатывать дополнительные меры по защите интересов работников:</w:t>
      </w:r>
    </w:p>
    <w:p w14:paraId="4592BCE3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оказание материальной помощи высвобождаемым семейным работникам при наличии двух и более иждивенцев, а также лицам, в семье которых нет других работников с самостоятельным заработком;</w:t>
      </w:r>
    </w:p>
    <w:p w14:paraId="29651883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выплату дополнительного выходного пособия работникам, проработавшим в Организации не менее 10 лет и др.</w:t>
      </w:r>
    </w:p>
    <w:p w14:paraId="266A12B0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6.3.5. В целях оптимизации привлечения иностранной рабочей силы и соблюдения принципа приоритетного использования российских кадров проводить консультации с Профсоюзом по вопросам установления квот на привлечение и использование иностранной рабочей силы на основе потребности регионов и предприятий отрасли в трудовых ресурсах в профессионально-квалификационном разрезе.</w:t>
      </w:r>
    </w:p>
    <w:p w14:paraId="4E5BAD26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6.4. Работодатели совместно с РОСПРОФПРОМ:</w:t>
      </w:r>
    </w:p>
    <w:p w14:paraId="2E0E6206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6.4.1. Участвуют в заключении региональных, территориальных трехсторонних соглашений по обеспечению занятости и определению порядка и масштаба массового увольнения в регионе, муниципальном образовании через соответствующие координационные комитеты содействия занятости населения, устанавливают критерии массового сокращения, которые повышают социальную защищенность работников.</w:t>
      </w:r>
    </w:p>
    <w:p w14:paraId="78D34423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6.4.2. Содействуют в разработке и реализации мероприятий по сохранению и созданию новых рабочих мест в организациях отрасли.</w:t>
      </w:r>
    </w:p>
    <w:p w14:paraId="5BE9E940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6.5. РОСПРОФПРОМ и его территориальные организации:</w:t>
      </w:r>
    </w:p>
    <w:p w14:paraId="37A623E0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6.5.1. Осуществляют контроль за соблюдением законодательства, защищающего интересы работников при смене собственника имущества организации, ее реорганизации и ликвидации.</w:t>
      </w:r>
    </w:p>
    <w:p w14:paraId="7BBB2A3A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6.5.2. Предоставляют бесплатную консультационную и правовую помощь членам профсоюза в сфере труда и занятости работников.</w:t>
      </w:r>
    </w:p>
    <w:p w14:paraId="564FFBD0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6.5.3. Информируют членов профсоюза о состоянии рынка труда, возможности трудоустройства, способствуют организации системы повышения квалификации работников, обучения их смежным и новым профессиям.</w:t>
      </w:r>
    </w:p>
    <w:p w14:paraId="557C476F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6.5.4. Оказывают содействие правовым инспекторам труда и другим специалистам территориальных объединений организаций профсоюзов в разрешении трудовых споров, связанных с сокращением рабочих мест и высвобождением работников.</w:t>
      </w:r>
    </w:p>
    <w:p w14:paraId="1BCD443E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6.6. Стороны Соглашения считают необходимым разработать меры по повышению престижа рабочих профессий, в том числе проведения информационно-пропагандистских кампаний с использованием СМИ и современных информационных технологий; организации </w:t>
      </w:r>
      <w:proofErr w:type="spellStart"/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внитрипроизводственных</w:t>
      </w:r>
      <w:proofErr w:type="spellEnd"/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региональных конкурсов профессионального мастерства по основным профессиям текстильной и легкой промышленности.</w:t>
      </w:r>
    </w:p>
    <w:p w14:paraId="2CBFCCFA" w14:textId="77777777" w:rsidR="0054072E" w:rsidRPr="0054072E" w:rsidRDefault="0054072E" w:rsidP="0054072E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VII. Молодежная политика</w:t>
      </w:r>
    </w:p>
    <w:p w14:paraId="55274D1D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целях сохранения и развития кадрового потенциала Организаций, повышения престижа профессий текстильной, легкой и </w:t>
      </w:r>
      <w:proofErr w:type="spellStart"/>
      <w:proofErr w:type="gramStart"/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фарфоро</w:t>
      </w:r>
      <w:proofErr w:type="spellEnd"/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-фаянсовой</w:t>
      </w:r>
      <w:proofErr w:type="gramEnd"/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промышленности, эффективного участия молодых (до 35 лет) работников в производственном процессе, профессионального роста и социальной защищенности молодежи Работодатели совместно с профсоюзными комитетами:</w:t>
      </w:r>
    </w:p>
    <w:p w14:paraId="5FC63783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7.1. Создают и оказывают содействие работе Молодежных советов (комиссий), Советов молодых специалистов и других структур по работе с молодежью в Организациях отрасли.</w:t>
      </w:r>
    </w:p>
    <w:p w14:paraId="524C7E98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7.2. Разрабатывают и реализуют комплексные программы по работе с молодежью, формируют в коллективных договорах Организаций специальный раздел, регулирующий особенности труда молодежи, выделяют финансовые средства на реализацию молодежной политики в соответствии с коллективным договором.</w:t>
      </w:r>
    </w:p>
    <w:p w14:paraId="5BA17D89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7.3. С целью адаптации молодых работников на производстве, сохранения преемственности, опыта кадрового потенциала организуют наставничество.</w:t>
      </w:r>
    </w:p>
    <w:p w14:paraId="5D59D552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7.4. Создают условия для развития творческой активности, реализации научно-технического потенциала молодежи, стимулирования ее инновационной деятельности.</w:t>
      </w:r>
    </w:p>
    <w:p w14:paraId="5A59A1D9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7.5. Проводят работу по повышению престижа рабочих профессий отрасли, организуют соревнования, конкурсы профессионального мастерства среди молодых рабочих и специалистов с присвоением звания "Лучший молодой рабочий", "Лучший молодой специалист", "Лучший наставник молодежи".</w:t>
      </w:r>
    </w:p>
    <w:p w14:paraId="3BA2F3B9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7.6. Работодатели:</w:t>
      </w:r>
    </w:p>
    <w:p w14:paraId="756CDDA4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7.6.1. Содействуют обучению и повышению уровня профессиональной подготовки, создают условия для профессионального роста молодых работников.</w:t>
      </w:r>
    </w:p>
    <w:p w14:paraId="6C7FC9D2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Оказывают содействие учащимся учреждений профессионального образования в прохождении производственной практики, в трудоустройстве выпускников, их закреплении на производстве.</w:t>
      </w:r>
    </w:p>
    <w:p w14:paraId="7D6E7732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Предоставляют работу по специальности выпускникам учебных заведений, прибывшим в Организации по их предварительным заявкам.</w:t>
      </w:r>
    </w:p>
    <w:p w14:paraId="11DFA763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7.6.2. Работникам, проходящим профессиональное обучение на производстве или обучающимся в учебных заведениях без отрыва от производства, в соответствии с трудовым законодательством и коллективными договорами создают необходимые условия и обеспечивают гарантии по совмещению работы с обучением:</w:t>
      </w:r>
    </w:p>
    <w:p w14:paraId="4C253BEF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устанавливают по просьбе лиц, обучающихся без отрыва от производства, индивидуальные режимы труда (продолжительность рабочей недели, длительность смен, начало и окончание рабочих смен, применение гибких (скользящих) графиков работы и др.) на работах, где производственные условия допускают такую возможность;</w:t>
      </w:r>
    </w:p>
    <w:p w14:paraId="4B7917CA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предоставляют дополнительные льготы молодым работникам, обучающимся в образовательных учреждениях среднего или высшего профессионального образования;</w:t>
      </w:r>
    </w:p>
    <w:p w14:paraId="7F9283A9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производят ежемесячную доплату к стипендии работникам, направленным на учебу Организацией и обучающимся в образовательных учреждениях, в зависимости от успеваемости и на условиях соответствующего Положения;</w:t>
      </w:r>
    </w:p>
    <w:p w14:paraId="32D1DE16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7.6.3. Обеспечивают молодежи доступность, бесплатность для занятий спортом, самодеятельностью, техническим творчеством, удовлетворения творческих способностей и интересов;</w:t>
      </w:r>
    </w:p>
    <w:p w14:paraId="3841B6DA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7.6.4. Создают условия для организации активного отдыха молодым работникам и членам их семей, в том числе проводят спортивно-оздоровительные мероприятия;</w:t>
      </w:r>
    </w:p>
    <w:p w14:paraId="4C10A043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7.6.5. Применяют различные формы поощрения молодых работников, добившихся высоких показателей в труде, а также совмещающих эффективную производственную деятельность с учебой или общественной работой.</w:t>
      </w:r>
    </w:p>
    <w:p w14:paraId="34E106BA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7.6.6. Обеспечивают социально-экономическую поддержку молодых работников при создании семьи, рождении ребенка, содействуют в решении жилищных и бытовых проблем.</w:t>
      </w:r>
    </w:p>
    <w:p w14:paraId="2442DB47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7.7. РОСПРОФПРОМ и его территориальные организации:</w:t>
      </w:r>
    </w:p>
    <w:p w14:paraId="33E2E765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7.7.1. Проводят политику социальной защиты работающей молодежи посредством контроля за соблюдением их социально-трудовых прав и интересов.</w:t>
      </w:r>
    </w:p>
    <w:p w14:paraId="22D3D4CD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7.7.2. Организуют обучение председателей молодежных советов, комитетов, комиссий, молодых профсоюзных активистов по вопросам защиты социально-экономических интересов членов профсоюза.</w:t>
      </w:r>
    </w:p>
    <w:p w14:paraId="33977E69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7.7.3. Организуют трудовые, культурно-массовые, спортивные мероприятия для молодежи.</w:t>
      </w:r>
    </w:p>
    <w:p w14:paraId="55D955FD" w14:textId="77777777" w:rsidR="0054072E" w:rsidRPr="0054072E" w:rsidRDefault="0054072E" w:rsidP="0054072E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VIII. Социальные гарантии и компенсации</w:t>
      </w:r>
    </w:p>
    <w:p w14:paraId="0DC4AE91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целях повышения социальной защиты работников, повышения эффективности системы социального страхования:</w:t>
      </w:r>
    </w:p>
    <w:p w14:paraId="4D69BA7B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 Работодатели:</w:t>
      </w:r>
    </w:p>
    <w:p w14:paraId="6C23D74C" w14:textId="77777777" w:rsidR="0054072E" w:rsidRPr="0054072E" w:rsidRDefault="0054072E" w:rsidP="005407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8.1. Подготавливают документы для досрочного назначения страховой пенсии по старости (ст. 27 ФЗ "О трудовых пенсиях в РФ" N 173-ФЗ от 17.12.2001, льготная пенсия по Спискам N 1 и N 2, Списку производств и профессий текстильной промышленности для назначения страховой пенсии женщинам, работавшим на работах с повышенной интенсивностью и тяжестью) и определяют трудовой стаж на соответствующих видах работ в соответствии с </w:t>
      </w:r>
      <w:hyperlink r:id="rId12" w:history="1">
        <w:r w:rsidRPr="0054072E">
          <w:rPr>
            <w:rFonts w:ascii="Times New Roman" w:eastAsia="Times New Roman" w:hAnsi="Times New Roman" w:cs="Times New Roman"/>
            <w:color w:val="1B6DFD"/>
            <w:sz w:val="28"/>
            <w:szCs w:val="28"/>
            <w:u w:val="single"/>
            <w:bdr w:val="none" w:sz="0" w:space="0" w:color="auto" w:frame="1"/>
            <w:lang w:eastAsia="ru-RU"/>
          </w:rPr>
          <w:t>постановлением Правительства РФ от 16.07.2014 N 665</w:t>
        </w:r>
      </w:hyperlink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"О списках работ, производств, профессий и должностей, специальностей и учреждений (организаций), с учетом которых досрочно назначается страховая пенсия по старости, и правилах исчисления периодов работы (деятельности), дающей право на досрочное пенсионное обеспечение".</w:t>
      </w:r>
    </w:p>
    <w:p w14:paraId="36077DEA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8.2. Разрабатывают и реализуют комплекс мер, направленных на обеспечение охраны материнства и детства, социальную поддержку женщин и лиц с семейными обязанностями, а также работающих инвалидов и ветеранов труда.</w:t>
      </w:r>
    </w:p>
    <w:p w14:paraId="587644DC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8.3. До решения вопроса о предоставлении беременной женщине другой работы, исключающей воздействие неблагоприятных производственных факторов, освобождают ее от работы с сохранением среднего заработка за все пропущенные вследствие этого рабочие дни за счет средств Организации.</w:t>
      </w:r>
    </w:p>
    <w:p w14:paraId="4C3C975E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привлекают беременных женщин к работе в ночные смены, выходные и нерабочие праздничные дни.</w:t>
      </w:r>
    </w:p>
    <w:p w14:paraId="4B87DD1F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8.4. Осуществляют добровольное социальное страхование работников, в том числе от несчастных случаев на производстве и профзаболеваний.</w:t>
      </w:r>
    </w:p>
    <w:p w14:paraId="363ABE49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8.5. На основании коллективных договоров предусматривают средства на осуществление лечебно-профилактических и оздоровительных мероприятий, финансирование путевок в санаторно-курортные учреждения, дальнейшее развитие добровольных систем медицинского и пенсионного страхования и решение других социальных проблем работников, в том числе за счет использования возможности исключения из налогооблагаемой базы сумм взносов работодателей, направляемых на медицинское обслуживание и образование рабочих, формирование их пенсионных накоплений и улучшение жилищных условий.</w:t>
      </w:r>
    </w:p>
    <w:p w14:paraId="06A2D010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8.6. В целях проведения культурно-массовых, спортивных и оздоровительных мероприятий Организация ежемесячно перечисляет на расчетный счет первичной организации Профсоюза (в случае его отсутствия - на счет территориальной организации профсоюза) денежные средства в размере не менее 0,2% от фактического фонда оплаты труда, подлежащего отнесению на себестоимость и накладные расходы (без учета выплат из собственных средств) в соответствии со сметой, подготовленной профсоюзным комитетом и согласованной с Организацией.</w:t>
      </w:r>
    </w:p>
    <w:p w14:paraId="2F14AB9D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Иные условия перечислений могут устанавливаться коллективным договором.</w:t>
      </w:r>
    </w:p>
    <w:p w14:paraId="4708698C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Профсоюзный комитет представляет Организации ежеквартальный отчет о целевом использовании средств, выделенных для проведения культурно-массовых, спортивных и оздоровительных мероприятий.</w:t>
      </w:r>
    </w:p>
    <w:p w14:paraId="28C5EC96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8.7. Порядок использования объектов соцкультбыта, находящихся на балансе Организации, работниками и членами их семей, порядок обеспечения их дополнительным медицинским обслуживанием определяется Работодателем с учетом мнения профсоюзного комитета и отражается в коллективном договоре.</w:t>
      </w:r>
    </w:p>
    <w:p w14:paraId="4C121055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8.8. Работодатели совместно с профсоюзными комитетами проводят летнюю оздоровительную кампанию с максимальным охватом детей, нуждающихся в укреплении здоровья.</w:t>
      </w:r>
    </w:p>
    <w:p w14:paraId="6C095E8C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8.9. Стороны Соглашения рекомендуют:</w:t>
      </w:r>
    </w:p>
    <w:p w14:paraId="3E7D209D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8.9.1. Работодателям и профсоюзным комитетам включать в коллективные договоры следующие льготы для работников с отнесением затрат на финансовые результаты деятельности Организации:</w:t>
      </w:r>
    </w:p>
    <w:p w14:paraId="6158F555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единовременное пособие (вознаграждение) при уходе на пенсию (по возрасту или за выслугу лет) в зависимости от стажа работы в Организации и трудового вклада. Минимальное вознаграждение устанавливать в размере среднемесячного заработка работника. При этом конкретный размер для каждого работника определять индивидуально;</w:t>
      </w:r>
    </w:p>
    <w:p w14:paraId="2CC8B6F7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единовременное вознаграждение за долголетнюю и безупречную работу в Организации;</w:t>
      </w:r>
    </w:p>
    <w:p w14:paraId="2B1FE997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компенсацию расходов по ритуальным услугам в связи со смертью близких родственников: мать, отец, жена, дети;</w:t>
      </w:r>
    </w:p>
    <w:p w14:paraId="025100C1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компенсацию расходов по ритуальным услугам в связи со смертью работников;</w:t>
      </w:r>
    </w:p>
    <w:p w14:paraId="789696BF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дополнительные льготы и выплаты сверх предусмотренных законами и нормативными актами Российской Федерации: по беременности и родам; в </w:t>
      </w: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связи с рождением ребенка; по уходу за малолетними детьми; работникам, имеющим трех и более детей (в возрасте до 16 лет); в связи со свадьбой работника и его детей;</w:t>
      </w:r>
    </w:p>
    <w:p w14:paraId="442204CA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 заявлению работника дополнительный оплачиваемый отпуск (не менее одного дня) в случаях: собственной свадьбы и свадьбы своих детей; рождения ребенка; смерти супруга(и), родителей, детей;</w:t>
      </w:r>
    </w:p>
    <w:p w14:paraId="681E9D69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оплачиваемый отпуск матери (отцу) учащихся 1 - 4 классов в первый день учебного года;</w:t>
      </w:r>
    </w:p>
    <w:p w14:paraId="7989B1CA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страховую сумму в повышенном размере работникам, связанным с работами повышенного риска. Перечень работ, связанных с повышенным риском, определяется коллективным договором.</w:t>
      </w:r>
    </w:p>
    <w:p w14:paraId="32767AC2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8.9.2. Предусматривать в коллективных договорах проведение мероприятий по празднованию профессионального праздника - Дня работников текстильной и легкой промышленности, региональных праздников и юбилейных дат Организации.</w:t>
      </w:r>
    </w:p>
    <w:p w14:paraId="06503F5E" w14:textId="77777777" w:rsidR="0054072E" w:rsidRPr="0054072E" w:rsidRDefault="0054072E" w:rsidP="0054072E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IX. Гарантии прав членов профсоюза и профсоюзных органов</w:t>
      </w:r>
    </w:p>
    <w:p w14:paraId="4F9BB949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9.1. Права и гарантии деятельности Российского профсоюза работников промышленности (РОСПРОФПРОМ), его территориальных и первичных профсоюзных организаций, соответствующих выборных профсоюзных органов определены Трудовым кодексом Российской Федерации, Федеральным законом "О профессиональных союзах, их правах и гарантиях деятельности" и другими нормативными правовыми актами, настоящим Соглашением и коллективными договорами.</w:t>
      </w:r>
    </w:p>
    <w:p w14:paraId="242011F1" w14:textId="77777777" w:rsidR="0054072E" w:rsidRPr="0054072E" w:rsidRDefault="0054072E" w:rsidP="005407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9.2. Объединения работодателей, работодатели признают, что РОСПРОФПРОМ, его территориальные, первичные профсоюзные организации и их выборные органы представляют интересы работников Организаций при регулировании социально-трудовых и связанных с ними экономических отношений в соответствии со статьями 29 (часть 3) и 31 </w:t>
      </w:r>
      <w:hyperlink r:id="rId13" w:history="1">
        <w:r w:rsidRPr="0054072E">
          <w:rPr>
            <w:rFonts w:ascii="Times New Roman" w:eastAsia="Times New Roman" w:hAnsi="Times New Roman" w:cs="Times New Roman"/>
            <w:color w:val="1B6DFD"/>
            <w:sz w:val="28"/>
            <w:szCs w:val="28"/>
            <w:u w:val="single"/>
            <w:bdr w:val="none" w:sz="0" w:space="0" w:color="auto" w:frame="1"/>
            <w:lang w:eastAsia="ru-RU"/>
          </w:rPr>
          <w:t>Трудового кодекса Российской Федерации</w:t>
        </w:r>
      </w:hyperlink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 том числе при проведении коллективных переговоров, заключении или изменении коллективных договоров, соглашений в Организациях, осуществлении контроля за их выполнением, а также при рассмотрении и разрешении коллективных трудовых споров работников с работодателем.</w:t>
      </w:r>
    </w:p>
    <w:p w14:paraId="7D5D1E04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этих целях работодатели:</w:t>
      </w:r>
    </w:p>
    <w:p w14:paraId="78558CFD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9.2.1. Обеспечивают ведение коллективных переговоров с профсоюзными организациями по социально-трудовым вопросам, безусловное заключение коллективных договоров, соглашений на согласованных сторонами условиях.</w:t>
      </w:r>
    </w:p>
    <w:p w14:paraId="050ECAC3" w14:textId="77777777" w:rsidR="0054072E" w:rsidRPr="0054072E" w:rsidRDefault="0054072E" w:rsidP="005407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9.2.2. Обеспечивают возможность участия представителей первичных организаций РОСПРОФПРОМ в управлении Организацией в порядке, </w:t>
      </w: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установленном статьями </w:t>
      </w:r>
      <w:hyperlink r:id="rId14" w:history="1">
        <w:r w:rsidRPr="0054072E">
          <w:rPr>
            <w:rFonts w:ascii="Times New Roman" w:eastAsia="Times New Roman" w:hAnsi="Times New Roman" w:cs="Times New Roman"/>
            <w:color w:val="1B6DFD"/>
            <w:sz w:val="28"/>
            <w:szCs w:val="28"/>
            <w:u w:val="single"/>
            <w:bdr w:val="none" w:sz="0" w:space="0" w:color="auto" w:frame="1"/>
            <w:lang w:eastAsia="ru-RU"/>
          </w:rPr>
          <w:t>27</w:t>
        </w:r>
      </w:hyperlink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hyperlink r:id="rId15" w:history="1">
        <w:r w:rsidRPr="0054072E">
          <w:rPr>
            <w:rFonts w:ascii="Times New Roman" w:eastAsia="Times New Roman" w:hAnsi="Times New Roman" w:cs="Times New Roman"/>
            <w:color w:val="1B6DFD"/>
            <w:sz w:val="28"/>
            <w:szCs w:val="28"/>
            <w:u w:val="single"/>
            <w:bdr w:val="none" w:sz="0" w:space="0" w:color="auto" w:frame="1"/>
            <w:lang w:eastAsia="ru-RU"/>
          </w:rPr>
          <w:t>53</w:t>
        </w:r>
      </w:hyperlink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 </w:t>
      </w:r>
      <w:hyperlink r:id="rId16" w:history="1">
        <w:r w:rsidRPr="0054072E">
          <w:rPr>
            <w:rFonts w:ascii="Times New Roman" w:eastAsia="Times New Roman" w:hAnsi="Times New Roman" w:cs="Times New Roman"/>
            <w:color w:val="1B6DFD"/>
            <w:sz w:val="28"/>
            <w:szCs w:val="28"/>
            <w:u w:val="single"/>
            <w:bdr w:val="none" w:sz="0" w:space="0" w:color="auto" w:frame="1"/>
            <w:lang w:eastAsia="ru-RU"/>
          </w:rPr>
          <w:t>53.1 Трудового кодекса Российской Федерации</w:t>
        </w:r>
      </w:hyperlink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23855044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9.2.3. Обеспечивают учет мнения выборных профсоюзных органов при принятии локальных нормативных актов и во всех других случаях, предусмотренных законодательством, коллективными договорами и соглашениями.</w:t>
      </w:r>
    </w:p>
    <w:p w14:paraId="4C6507BC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9.2.4. Содействуют работе правовой и технической инспекций труда РОСПРОФПРОМ.</w:t>
      </w:r>
    </w:p>
    <w:p w14:paraId="5AE698A1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9.2.5. Содействуют созданию первичных профсоюзных организаций в Организациях отрасли независимо от форм собственности, в том числе в организациях малого и среднего бизнеса.</w:t>
      </w:r>
    </w:p>
    <w:p w14:paraId="5B7A3074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9.2.6. Содействуют созданию отраслевых объединений работодателей в субъектах Российской Федерации.</w:t>
      </w:r>
    </w:p>
    <w:p w14:paraId="79A1B56B" w14:textId="77777777" w:rsidR="0054072E" w:rsidRPr="0054072E" w:rsidRDefault="0054072E" w:rsidP="005407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9.3. Работодатели обеспечивают создание условий для осуществления деятельности выборных профсоюзных органов в организациях в соответствии со статьей </w:t>
      </w:r>
      <w:hyperlink r:id="rId17" w:history="1">
        <w:r w:rsidRPr="0054072E">
          <w:rPr>
            <w:rFonts w:ascii="Times New Roman" w:eastAsia="Times New Roman" w:hAnsi="Times New Roman" w:cs="Times New Roman"/>
            <w:color w:val="1B6DFD"/>
            <w:sz w:val="28"/>
            <w:szCs w:val="28"/>
            <w:u w:val="single"/>
            <w:bdr w:val="none" w:sz="0" w:space="0" w:color="auto" w:frame="1"/>
            <w:lang w:eastAsia="ru-RU"/>
          </w:rPr>
          <w:t>377 Трудового кодекса РФ</w:t>
        </w:r>
      </w:hyperlink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которые могут улучшаться и развиваться по взаимному согласию сторон в коллективных договорах:</w:t>
      </w:r>
    </w:p>
    <w:p w14:paraId="4BB9BD8F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9.3.1. Обеспечивают беспрепятственный доступ представителей выборных органов первичных профсоюзных организаций, вышестоящих органов РОСПРОФПРОМ ко всем рабочим местам в Организациях, в которых работают члены Профсоюза, для осуществления деятельности в соответствии с Уставом Профсоюза, предоставленными профсоюзам правам на основании действующего законодательства.</w:t>
      </w:r>
    </w:p>
    <w:p w14:paraId="2FAA022C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9.3.2. Предоставляют выборному органу профсоюзной организации бесплатно необходимые помещения со всем оборудованием, отоплением, освещением, уборкой и охраной для работы самого выборного органа и для проведения профсоюзных собраний, а также транспортные средства, средства связи, компьютерную технику, в том числе доступ в интернет, оргтехнику и другие технические средства и обеспечивают их обслуживание.</w:t>
      </w:r>
    </w:p>
    <w:p w14:paraId="2822290E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9.3.3. Предоставляют выборным членам профсоюзных органов, уполномоченным профкома по охране труда, не освобожденным от производственной работы, свободное от работы время для выполнения профсоюзных обязанностей в интересах коллектива работников, возможность принимать участие в проведении уставных мероприятий профсоюза, а также на время краткосрочной профсоюзной учебы с сохранением среднего заработка в соответствии с коллективным договором.</w:t>
      </w:r>
    </w:p>
    <w:p w14:paraId="418DB41C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9.3.4. Предоставляют выборным профсоюзным органам необходимую информацию по социально-трудовым и экономическим вопросам для </w:t>
      </w: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ведения коллективных переговоров в соответствии с действующим законодательством.</w:t>
      </w:r>
    </w:p>
    <w:p w14:paraId="74436E96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9.3.5. Совместно с выборным органом первичной профсоюзной организации обеспечивают создание и работу комиссий по рассмотрению индивидуальных трудовых споров в соответствии с Трудовым кодексом Российской Федерации.</w:t>
      </w:r>
    </w:p>
    <w:p w14:paraId="59F65738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9.3.6. Производят перечисление членских профсоюзных взносов в соответствии с порядком, указанным в приложении N 1 к настоящему Соглашению.</w:t>
      </w:r>
    </w:p>
    <w:p w14:paraId="5A7CDA61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9.3.7. Ежемесячно перечисляют на расчетный счет первичной профсоюзной организации (в случае его отсутствия на счет территориальной организации профсоюза) денежные средства в размере не менее 0,2% от фактического фонда оплаты труда на проведение культурно-массовых, спортивных и оздоровительных мероприятий.</w:t>
      </w:r>
    </w:p>
    <w:p w14:paraId="02D2AFAE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9.4. Оплата труда председателя профсоюзной организации - руководителя выборного органа профсоюзной организации может производиться за счет средств Организации в размерах, установленных коллективным договором.</w:t>
      </w:r>
    </w:p>
    <w:p w14:paraId="67AA6406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9.5. Выборным и штатным профсоюзным работникам предоставляются такие же социально-трудовые права, гарантии и льготы, которыми обладают работники Организации в соответствии с коллективным договором.</w:t>
      </w:r>
    </w:p>
    <w:p w14:paraId="0ECC34C5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9.6. Увольнение по инициативе работодателя выборных руководителей (их заместителей) первичных профсоюзных организаций, их структурных подразделений (не ниже цеховых и приравненных к ним), не освобожденных от основной работы, допускается только с согласия вышестоящего выборного профсоюзного органа (в том числе в течение двух лет после окончания срока их полномочий).</w:t>
      </w:r>
    </w:p>
    <w:p w14:paraId="4B1113FA" w14:textId="77777777" w:rsidR="0054072E" w:rsidRPr="0054072E" w:rsidRDefault="0054072E" w:rsidP="0054072E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X. Контроль за выполнением соглашения</w:t>
      </w:r>
    </w:p>
    <w:p w14:paraId="69383050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10.1. Для обеспечения регулирования социально-трудовых отношений, ведения коллективных переговоров и подготовки проектов соглашений, заключения соглашений, а также для организации контроля за их выполнением на всех уровнях социального партнерства на равноправной основе по решению Сторон образуется Отраслевая комиссия по регулированию социально-трудовых отношений в текстильной, легкой и </w:t>
      </w:r>
      <w:proofErr w:type="spellStart"/>
      <w:proofErr w:type="gramStart"/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фарфоро</w:t>
      </w:r>
      <w:proofErr w:type="spellEnd"/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-фаянсовой</w:t>
      </w:r>
      <w:proofErr w:type="gramEnd"/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промышленности (далее - Отраслевая комиссия).</w:t>
      </w:r>
    </w:p>
    <w:p w14:paraId="2BA26CBE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10.2. Контрольные функции за выполнением Соглашения осуществляют также органы РОСПРОФПРОМ и работодатели, которые вправе обратиться по существу вопроса к представителю противоположной стороны Соглашения или в Отраслевую комиссию и Роструд.</w:t>
      </w:r>
    </w:p>
    <w:p w14:paraId="11327C49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10.3. Для осуществления контроля за исполнением Соглашения стороны представляют всю необходимую для этого имеющуюся у них информацию.</w:t>
      </w:r>
    </w:p>
    <w:p w14:paraId="3DAC4C82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10.4. Отраслевая комиссия подводит итоги выполнения Соглашения не реже 2-х раз в год и информирует о результатах представителей Сторон Соглашения.</w:t>
      </w:r>
    </w:p>
    <w:p w14:paraId="15FFFBA2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10.5. При невыполнении отдельных положений Соглашения представители сторон в рамках Отраслевой комиссии проводят взаимные </w:t>
      </w:r>
      <w:proofErr w:type="gramStart"/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консультации по существу</w:t>
      </w:r>
      <w:proofErr w:type="gramEnd"/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представленной информации, готовят предложения по исправлению создавшегося положения и представляют их лицам, подписавшим Соглашение.</w:t>
      </w:r>
    </w:p>
    <w:p w14:paraId="1865389E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10.6. В случае нарушения одной из Сторон условий Соглашения соответствующий орган направляет ей представление об устранении этих нарушений, которое рассматривается в недельный срок.</w:t>
      </w:r>
    </w:p>
    <w:p w14:paraId="7E39B2CD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случае отказа устранить выявленные нарушения в указанный срок или отсутствия согласия сторон Соглашения разногласия рассматриваются в соответствии с законодательством.</w:t>
      </w:r>
    </w:p>
    <w:p w14:paraId="068D6587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10.7. В случае невозможности реализации по причинам экономического, технологического, организационного характера отдельных положений настоящего Соглашения Работодатель и выборный орган первичной профсоюзной организации вправе обратиться в письменной форме в Отраслевую комиссию по регулированию социально-трудовых отношений с мотивированным предложением о временном приостановлении действия отдельных положений Соглашения в отношении данного Работодателя.</w:t>
      </w:r>
    </w:p>
    <w:p w14:paraId="797C93AD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Работодатель обязан представить в Отраслевую комиссию:</w:t>
      </w:r>
    </w:p>
    <w:p w14:paraId="3B3A576C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мотивированное предложение с обоснованием конкретных причин невозможности выполнения положения (нормы) Соглашения в установленный срок и/или в полном объеме;</w:t>
      </w:r>
    </w:p>
    <w:p w14:paraId="4838A293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перечень мер по обеспечению выполнения положения (нормы) в дальнейшем;</w:t>
      </w:r>
    </w:p>
    <w:p w14:paraId="3FC1C129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протокол консультаций Работодателя с выборным органом первичной профсоюзной организации.</w:t>
      </w:r>
    </w:p>
    <w:p w14:paraId="071C20FB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Отраслевая комиссия по регулированию социально-трудовых отношений обязана в месячный срок рассмотреть представленное обращение. По результатам рассмотрения обращения Отраслевая комиссия может принять соответствующее решение о временном приостановлении действия отдельных положений соглашения в отношении данного работодателя.</w:t>
      </w:r>
    </w:p>
    <w:p w14:paraId="5D2A03EA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10.8. Работодатели и выборные органы первичных профсоюзных организаций не реже двух раз в год (по итогам за первое полугодие - к 1 </w:t>
      </w: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сентября отчетного года, по итогам за год - к 1 апреля года, следующего за отчетным) представляют в Отраслевую комиссию Информацию о ходе выполнения Соглашения по согласованной форме (Приложение N 2 к Отраслевому соглашению).</w:t>
      </w:r>
    </w:p>
    <w:p w14:paraId="2FE513D5" w14:textId="77777777" w:rsidR="0054072E" w:rsidRPr="0054072E" w:rsidRDefault="0054072E" w:rsidP="0054072E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XI. Заключительные положения</w:t>
      </w:r>
    </w:p>
    <w:p w14:paraId="02369478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11.1. Соглашение вступает в силу с 01.01.2021, в независимости от срока проведения его уведомительной регистрации, и действует по 31.12.2023.</w:t>
      </w:r>
    </w:p>
    <w:p w14:paraId="02EA7B04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11.2. Соглашение открыто для присоединения к нему других организаций, не участвовавших в заключении Соглашения и изъявивших свое согласие на присоединение.</w:t>
      </w:r>
    </w:p>
    <w:p w14:paraId="787DFD80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Заявление о присоединении оформляется совместным письмом работодателя Организации и соответствующего органа РОСПРОФПРОМ, направляемым представителям сторон Соглашения.</w:t>
      </w:r>
    </w:p>
    <w:p w14:paraId="14731F6B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11.3. В период действия Соглашения ни одна из Сторон не может в одностороннем порядке прекратить выполнение принятых обязательств, но вправе по взаимной договоренности вносить изменения, не снижающие уровень достигнутых гарантий для работников.</w:t>
      </w:r>
    </w:p>
    <w:p w14:paraId="1F890AE3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Сторона, проявившая инициативу по внесению изменений, направляет в Отраслевую комиссию в письменной форме предложение о начале переговоров с перечнем конкретных изменений.</w:t>
      </w:r>
    </w:p>
    <w:p w14:paraId="67737716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После получения соответствующего предложения одной из Сторон переговоры Сторон должны быть проведены в течение одного месяца.</w:t>
      </w:r>
    </w:p>
    <w:p w14:paraId="53AC71EA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Изменения вносятся в Соглашение по решению Отраслевой комиссии.</w:t>
      </w:r>
    </w:p>
    <w:p w14:paraId="199AFF91" w14:textId="77777777" w:rsidR="0054072E" w:rsidRPr="0054072E" w:rsidRDefault="0054072E" w:rsidP="005407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11.4. В случае, если Стороны не заключили Соглашение на последующий период, они могут принять решение о продлении Соглашения в соответствии со статьей </w:t>
      </w:r>
      <w:hyperlink r:id="rId18" w:history="1">
        <w:r w:rsidRPr="0054072E">
          <w:rPr>
            <w:rFonts w:ascii="Times New Roman" w:eastAsia="Times New Roman" w:hAnsi="Times New Roman" w:cs="Times New Roman"/>
            <w:color w:val="1B6DFD"/>
            <w:sz w:val="28"/>
            <w:szCs w:val="28"/>
            <w:u w:val="single"/>
            <w:bdr w:val="none" w:sz="0" w:space="0" w:color="auto" w:frame="1"/>
            <w:lang w:eastAsia="ru-RU"/>
          </w:rPr>
          <w:t>48 Трудового кодекса Российской Федерации</w:t>
        </w:r>
      </w:hyperlink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6A4B242E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11.5. Объединения работодателей обязуются довести настоящее Соглашение до всех своих членов в течение одного месяца со дня его подписания и требовать его выполнения.</w:t>
      </w:r>
    </w:p>
    <w:p w14:paraId="5FB7F5FD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11.6. В течение 3 месяцев со дня подписания Соглашения Стороны обеспечивают заключение (внесение изменений) в коллективные договоры в Организациях.</w:t>
      </w:r>
    </w:p>
    <w:p w14:paraId="2F64DFBA" w14:textId="77777777" w:rsidR="0054072E" w:rsidRPr="0054072E" w:rsidRDefault="0054072E" w:rsidP="0054072E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Приложение N 1</w:t>
      </w: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 Отраслевому соглашению</w:t>
      </w: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по организациям текстильной, легкой</w:t>
      </w: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и </w:t>
      </w:r>
      <w:proofErr w:type="spellStart"/>
      <w:proofErr w:type="gramStart"/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фарфоро</w:t>
      </w:r>
      <w:proofErr w:type="spellEnd"/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-фаянсовой</w:t>
      </w:r>
      <w:proofErr w:type="gramEnd"/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промышленности</w:t>
      </w: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Российской Федерации</w:t>
      </w: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на 2021 - 2023 годы</w:t>
      </w:r>
    </w:p>
    <w:p w14:paraId="4BE79CDD" w14:textId="77777777" w:rsidR="0054072E" w:rsidRPr="0054072E" w:rsidRDefault="0054072E" w:rsidP="0054072E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ПЕРЕЧИСЛЕНИЕ</w:t>
      </w:r>
      <w:r w:rsidRPr="005407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  <w:t>ЧЛЕНСКИХ ПРОФСОЮЗНЫХ ВЗНОСОВ И ИНЫХ ДЕНЕЖНЫХ СРЕДСТВ</w:t>
      </w:r>
    </w:p>
    <w:p w14:paraId="0F79B044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При наличии письменных заявлений работников работодатель обязуется ежемесячно бесплатно перечислять на счета, указанные первичной профсоюзной организацией:</w:t>
      </w:r>
    </w:p>
    <w:p w14:paraId="4A6BDC59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членские профсоюзные взносы из заработной платы работников, являющихся членами профсоюза;</w:t>
      </w:r>
    </w:p>
    <w:p w14:paraId="26F10C4A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денежные средства из заработной платы работников, не являющихся членами профсоюза.</w:t>
      </w:r>
    </w:p>
    <w:p w14:paraId="08713114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Основанием для перечисления указанных в пункте 1 взносов и денежных средств является индивидуальное письменное заявление работника. Заявление адресуется руководителю (вариант: главному бухгалтеру) организации. Заявления хранятся в организации постоянно и на государственное хранение не передаются.</w:t>
      </w:r>
    </w:p>
    <w:p w14:paraId="79747699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Копия заявления адресуется председателю первичной профсоюзной организации. Копии заявлений (с отметкой работодателя о приеме) хранятся в первичной профсоюзной организации постоянно и на государственное хранение не передаются.</w:t>
      </w:r>
    </w:p>
    <w:p w14:paraId="03F6BD7A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Заявления, поданные работниками о перечислении членских взносов и перечислении денежных средств, сохраняют свою силу при:</w:t>
      </w:r>
    </w:p>
    <w:p w14:paraId="2BCFA865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переводе работников из одного структурного подразделения в другое;</w:t>
      </w:r>
    </w:p>
    <w:p w14:paraId="587BF193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смене собственника Организации и единоличного исполнительного органа;</w:t>
      </w:r>
    </w:p>
    <w:p w14:paraId="25EF67CD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смене наименования Организации;</w:t>
      </w:r>
    </w:p>
    <w:p w14:paraId="6C6DDD51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реорганизации Организации;</w:t>
      </w:r>
    </w:p>
    <w:p w14:paraId="4DD04EF5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смене наименования профсоюза и/или первичной профсоюзной организации;</w:t>
      </w:r>
    </w:p>
    <w:p w14:paraId="4B71E173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реорганизации профсоюза и/или первичной профсоюзной организации;</w:t>
      </w:r>
    </w:p>
    <w:p w14:paraId="6AE2C773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 других случаях.</w:t>
      </w:r>
    </w:p>
    <w:p w14:paraId="190A7C58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Работодатель перечисляет указанные в пункте 1 взносы и денежные средства в полном объеме одновременно с выплатой заработной платы работникам.</w:t>
      </w:r>
    </w:p>
    <w:p w14:paraId="4250EF4B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 нарушении работодателем установленного срока перечисления работодатель обязан перечислить взносы и денежные средства с уплатой процентов. Размер процентов составляет одну сто пятидесятую действующей </w:t>
      </w: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ключевой ставки рефинансирования Центрального банка Российской Федерации от не перечисленных в срок сумм за каждый день задержки, начиная со следующего дня после установленного срока перечисления по день фактического расчета включительно.</w:t>
      </w:r>
    </w:p>
    <w:p w14:paraId="35F8FA58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Обязанность выплаты указанной денежной компенсации возникает независимо от наличия вины работодателя.</w:t>
      </w:r>
    </w:p>
    <w:p w14:paraId="2BA8E39A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Бухгалтерия Организации:</w:t>
      </w:r>
    </w:p>
    <w:p w14:paraId="0930586D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ежемесячно и ежегодно проводит сверку расчетов по членским профсоюзным взносам;</w:t>
      </w:r>
    </w:p>
    <w:p w14:paraId="1EBCFA08" w14:textId="77777777" w:rsidR="0054072E" w:rsidRPr="0054072E" w:rsidRDefault="0054072E" w:rsidP="0054072E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 конце года представляет профсоюзному комитету документ, содержащий сведения о сумме членских профсоюзных взносов, удержанных у каждого члена профсоюза.</w:t>
      </w:r>
    </w:p>
    <w:p w14:paraId="7C4B035F" w14:textId="77777777" w:rsidR="0054072E" w:rsidRPr="0054072E" w:rsidRDefault="0054072E" w:rsidP="0054072E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4D4DC6F" w14:textId="77777777" w:rsidR="0054072E" w:rsidRPr="0054072E" w:rsidRDefault="0054072E" w:rsidP="0054072E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19F78DDB" w14:textId="77777777" w:rsidR="0054072E" w:rsidRPr="0054072E" w:rsidRDefault="0054072E" w:rsidP="0054072E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1819766F" w14:textId="77777777" w:rsidR="0054072E" w:rsidRPr="0054072E" w:rsidRDefault="0054072E" w:rsidP="0054072E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115C3359" w14:textId="77777777" w:rsidR="0054072E" w:rsidRPr="0054072E" w:rsidRDefault="0054072E" w:rsidP="0054072E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FF11329" w14:textId="77777777" w:rsidR="0054072E" w:rsidRPr="0054072E" w:rsidRDefault="0054072E" w:rsidP="0054072E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A6F0461" w14:textId="77777777" w:rsidR="0054072E" w:rsidRPr="0054072E" w:rsidRDefault="0054072E" w:rsidP="0054072E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9DB3488" w14:textId="0B6BF83B" w:rsidR="0054072E" w:rsidRDefault="0054072E" w:rsidP="0054072E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481E94D3" w14:textId="58402EA1" w:rsidR="0054072E" w:rsidRDefault="0054072E" w:rsidP="0054072E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149B75F" w14:textId="740C8C07" w:rsidR="0054072E" w:rsidRDefault="0054072E" w:rsidP="0054072E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2064E48D" w14:textId="59A0C060" w:rsidR="0054072E" w:rsidRDefault="0054072E" w:rsidP="0054072E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70103D6" w14:textId="4CFCDDDE" w:rsidR="0054072E" w:rsidRDefault="0054072E" w:rsidP="0054072E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1BD85F2C" w14:textId="56C7E670" w:rsidR="0054072E" w:rsidRDefault="0054072E" w:rsidP="0054072E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4DE02D27" w14:textId="2C312289" w:rsidR="0054072E" w:rsidRDefault="0054072E" w:rsidP="0054072E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7406B4CA" w14:textId="40528D1D" w:rsidR="0054072E" w:rsidRDefault="0054072E" w:rsidP="0054072E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9FC6262" w14:textId="22572311" w:rsidR="0054072E" w:rsidRDefault="0054072E" w:rsidP="0054072E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3E91860" w14:textId="2058BC25" w:rsidR="0054072E" w:rsidRDefault="0054072E" w:rsidP="0054072E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736A3CC" w14:textId="77777777" w:rsidR="0054072E" w:rsidRPr="0054072E" w:rsidRDefault="0054072E" w:rsidP="0054072E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40CCC3B1" w14:textId="77777777" w:rsidR="0054072E" w:rsidRPr="0054072E" w:rsidRDefault="0054072E" w:rsidP="0054072E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52D0D3BB" w14:textId="397B0DCA" w:rsidR="0054072E" w:rsidRPr="0054072E" w:rsidRDefault="0054072E" w:rsidP="0054072E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Приложение N 2</w:t>
      </w: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 Отраслевому соглашению</w:t>
      </w: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по организациям текстильной, легкой</w:t>
      </w: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и </w:t>
      </w:r>
      <w:proofErr w:type="spellStart"/>
      <w:proofErr w:type="gramStart"/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фарфоро</w:t>
      </w:r>
      <w:proofErr w:type="spellEnd"/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-фаянсовой</w:t>
      </w:r>
      <w:proofErr w:type="gramEnd"/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промышленности</w:t>
      </w: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Российской Федерации</w:t>
      </w: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на 2021 - 2023 годы.</w:t>
      </w:r>
    </w:p>
    <w:tbl>
      <w:tblPr>
        <w:tblpPr w:leftFromText="180" w:rightFromText="180" w:vertAnchor="page" w:horzAnchor="margin" w:tblpY="3760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8"/>
      </w:tblGrid>
      <w:tr w:rsidR="0054072E" w:rsidRPr="0054072E" w14:paraId="120C399D" w14:textId="77777777" w:rsidTr="005407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2FAD823" w14:textId="77777777" w:rsidR="0054072E" w:rsidRPr="0054072E" w:rsidRDefault="0054072E" w:rsidP="005407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14:paraId="2C42999F" w14:textId="7A0AEF22" w:rsidR="0054072E" w:rsidRPr="0054072E" w:rsidRDefault="0054072E" w:rsidP="005407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4072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(сравнение проводить с соответствующим периодом п</w:t>
            </w:r>
            <w:r w:rsidRPr="0054072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</w:t>
            </w:r>
            <w:r w:rsidRPr="0054072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едыдущего года)</w:t>
            </w:r>
          </w:p>
        </w:tc>
      </w:tr>
    </w:tbl>
    <w:p w14:paraId="30578A12" w14:textId="77777777" w:rsidR="0054072E" w:rsidRPr="0054072E" w:rsidRDefault="0054072E" w:rsidP="0054072E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Представляется в ЦК РОСПРОФПРОМ</w:t>
      </w:r>
      <w:r w:rsidRPr="00540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 объединения работодателей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4072E" w:rsidRPr="0054072E" w14:paraId="177D5664" w14:textId="77777777" w:rsidTr="005407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958A5EA" w14:textId="77777777" w:rsidR="0054072E" w:rsidRPr="0054072E" w:rsidRDefault="0054072E" w:rsidP="005407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4072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ИНФОРМАЦИЯ</w:t>
            </w:r>
          </w:p>
          <w:p w14:paraId="48E1BF86" w14:textId="77777777" w:rsidR="0054072E" w:rsidRPr="0054072E" w:rsidRDefault="0054072E" w:rsidP="005407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4072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 социально-экономических показателях работы организации за ___-е полугодие (год) 202_ г.</w:t>
            </w:r>
          </w:p>
        </w:tc>
      </w:tr>
      <w:tr w:rsidR="0054072E" w:rsidRPr="0054072E" w14:paraId="7E672527" w14:textId="77777777" w:rsidTr="005407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A761096" w14:textId="7D5E4CE5" w:rsidR="0054072E" w:rsidRPr="0054072E" w:rsidRDefault="0054072E" w:rsidP="005407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</w:tc>
      </w:tr>
      <w:tr w:rsidR="0054072E" w:rsidRPr="0054072E" w14:paraId="3784A232" w14:textId="77777777" w:rsidTr="0054072E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E680495" w14:textId="77777777" w:rsidR="0054072E" w:rsidRPr="0054072E" w:rsidRDefault="0054072E" w:rsidP="005407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54072E" w:rsidRPr="0054072E" w14:paraId="53670E44" w14:textId="77777777" w:rsidTr="005407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B443DA4" w14:textId="6E3BF830" w:rsidR="0054072E" w:rsidRDefault="0054072E" w:rsidP="005407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407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(наименование организации)</w:t>
            </w:r>
          </w:p>
          <w:p w14:paraId="0DAD33C4" w14:textId="77777777" w:rsidR="0054072E" w:rsidRDefault="0054072E" w:rsidP="005407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44"/>
              <w:gridCol w:w="585"/>
              <w:gridCol w:w="585"/>
              <w:gridCol w:w="428"/>
              <w:gridCol w:w="546"/>
              <w:gridCol w:w="624"/>
              <w:gridCol w:w="546"/>
              <w:gridCol w:w="624"/>
              <w:gridCol w:w="940"/>
              <w:gridCol w:w="585"/>
              <w:gridCol w:w="782"/>
              <w:gridCol w:w="664"/>
              <w:gridCol w:w="821"/>
              <w:gridCol w:w="861"/>
            </w:tblGrid>
            <w:tr w:rsidR="0054072E" w:rsidRPr="00084B56" w14:paraId="68CBC104" w14:textId="77777777" w:rsidTr="0054072E">
              <w:trPr>
                <w:cantSplit/>
                <w:trHeight w:val="4550"/>
              </w:trPr>
              <w:tc>
                <w:tcPr>
                  <w:tcW w:w="907" w:type="dxa"/>
                  <w:textDirection w:val="btLr"/>
                </w:tcPr>
                <w:p w14:paraId="332156B5" w14:textId="77777777" w:rsidR="0054072E" w:rsidRPr="0054072E" w:rsidRDefault="0054072E" w:rsidP="0054072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07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Численность работающих на 1-е число месяца, следующего за отчетным (чел.)</w:t>
                  </w:r>
                </w:p>
              </w:tc>
              <w:tc>
                <w:tcPr>
                  <w:tcW w:w="680" w:type="dxa"/>
                  <w:textDirection w:val="btLr"/>
                </w:tcPr>
                <w:p w14:paraId="21082EAE" w14:textId="77777777" w:rsidR="0054072E" w:rsidRPr="0054072E" w:rsidRDefault="0054072E" w:rsidP="0054072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07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Темп роста объемов производства (%)</w:t>
                  </w:r>
                </w:p>
              </w:tc>
              <w:tc>
                <w:tcPr>
                  <w:tcW w:w="680" w:type="dxa"/>
                  <w:textDirection w:val="btLr"/>
                </w:tcPr>
                <w:p w14:paraId="51F38348" w14:textId="77777777" w:rsidR="0054072E" w:rsidRPr="0054072E" w:rsidRDefault="0054072E" w:rsidP="0054072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407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Среднемес</w:t>
                  </w:r>
                  <w:proofErr w:type="spellEnd"/>
                  <w:r w:rsidRPr="0054072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5407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начисл</w:t>
                  </w:r>
                  <w:proofErr w:type="spellEnd"/>
                  <w:r w:rsidRPr="005407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зарплата (руб.)</w:t>
                  </w:r>
                </w:p>
              </w:tc>
              <w:tc>
                <w:tcPr>
                  <w:tcW w:w="454" w:type="dxa"/>
                  <w:textDirection w:val="btLr"/>
                </w:tcPr>
                <w:p w14:paraId="0600323C" w14:textId="77777777" w:rsidR="0054072E" w:rsidRPr="0054072E" w:rsidRDefault="0054072E" w:rsidP="0054072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072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Темп роста </w:t>
                  </w:r>
                  <w:proofErr w:type="spellStart"/>
                  <w:r w:rsidRPr="005407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зарпл</w:t>
                  </w:r>
                  <w:proofErr w:type="spellEnd"/>
                  <w:r w:rsidRPr="005407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(%)</w:t>
                  </w:r>
                </w:p>
              </w:tc>
              <w:tc>
                <w:tcPr>
                  <w:tcW w:w="624" w:type="dxa"/>
                  <w:textDirection w:val="btLr"/>
                </w:tcPr>
                <w:p w14:paraId="5093C970" w14:textId="77777777" w:rsidR="0054072E" w:rsidRPr="0054072E" w:rsidRDefault="0054072E" w:rsidP="0054072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07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Доля тарифа (оклада) в структуре зарплаты (%)</w:t>
                  </w:r>
                </w:p>
              </w:tc>
              <w:tc>
                <w:tcPr>
                  <w:tcW w:w="737" w:type="dxa"/>
                  <w:textDirection w:val="btLr"/>
                </w:tcPr>
                <w:p w14:paraId="50A3BCE1" w14:textId="77777777" w:rsidR="0054072E" w:rsidRPr="0054072E" w:rsidRDefault="0054072E" w:rsidP="0054072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07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Индексация заработной платы (да/нет), % индексации</w:t>
                  </w:r>
                </w:p>
              </w:tc>
              <w:tc>
                <w:tcPr>
                  <w:tcW w:w="624" w:type="dxa"/>
                  <w:textDirection w:val="btLr"/>
                </w:tcPr>
                <w:p w14:paraId="3491F2DC" w14:textId="77777777" w:rsidR="0054072E" w:rsidRPr="0054072E" w:rsidRDefault="0054072E" w:rsidP="0054072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07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Мин. тариф. ставка (оклад) (руб.)</w:t>
                  </w:r>
                </w:p>
              </w:tc>
              <w:tc>
                <w:tcPr>
                  <w:tcW w:w="737" w:type="dxa"/>
                  <w:textDirection w:val="btLr"/>
                </w:tcPr>
                <w:p w14:paraId="5E1EA3B5" w14:textId="77777777" w:rsidR="0054072E" w:rsidRPr="0054072E" w:rsidRDefault="0054072E" w:rsidP="0054072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07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Мин. зарплата (включая надбавки и доплаты) (руб.)</w:t>
                  </w:r>
                </w:p>
              </w:tc>
              <w:tc>
                <w:tcPr>
                  <w:tcW w:w="1191" w:type="dxa"/>
                  <w:textDirection w:val="btLr"/>
                </w:tcPr>
                <w:p w14:paraId="587B4306" w14:textId="77777777" w:rsidR="0054072E" w:rsidRPr="0054072E" w:rsidRDefault="0054072E" w:rsidP="0054072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07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Соотношение в оплате 10% раб. - с самой высокой зарплатой и 10% раб. с наиболее низкой зарплатой (раз)</w:t>
                  </w:r>
                </w:p>
              </w:tc>
              <w:tc>
                <w:tcPr>
                  <w:tcW w:w="680" w:type="dxa"/>
                  <w:textDirection w:val="btLr"/>
                </w:tcPr>
                <w:p w14:paraId="0BC72914" w14:textId="77777777" w:rsidR="0054072E" w:rsidRPr="0054072E" w:rsidRDefault="0054072E" w:rsidP="0054072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07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Задолжен. по зарплате в рублях.</w:t>
                  </w:r>
                </w:p>
              </w:tc>
              <w:tc>
                <w:tcPr>
                  <w:tcW w:w="964" w:type="dxa"/>
                  <w:textDirection w:val="btLr"/>
                </w:tcPr>
                <w:p w14:paraId="727FAD51" w14:textId="77777777" w:rsidR="0054072E" w:rsidRPr="0054072E" w:rsidRDefault="0054072E" w:rsidP="0054072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072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Наличие задолжен. по </w:t>
                  </w:r>
                  <w:proofErr w:type="spellStart"/>
                  <w:r w:rsidRPr="005407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перечисл</w:t>
                  </w:r>
                  <w:proofErr w:type="spellEnd"/>
                  <w:r w:rsidRPr="005407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членских профсоюзных взносов (руб./мес.)</w:t>
                  </w:r>
                </w:p>
              </w:tc>
              <w:tc>
                <w:tcPr>
                  <w:tcW w:w="794" w:type="dxa"/>
                  <w:textDirection w:val="btLr"/>
                </w:tcPr>
                <w:p w14:paraId="27290074" w14:textId="77777777" w:rsidR="0054072E" w:rsidRPr="0054072E" w:rsidRDefault="0054072E" w:rsidP="0054072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07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Прожит. минимум трудоспособного населения в регионе (руб.)</w:t>
                  </w:r>
                </w:p>
              </w:tc>
              <w:tc>
                <w:tcPr>
                  <w:tcW w:w="1020" w:type="dxa"/>
                  <w:textDirection w:val="btLr"/>
                </w:tcPr>
                <w:p w14:paraId="6B0317B6" w14:textId="77777777" w:rsidR="0054072E" w:rsidRPr="0054072E" w:rsidRDefault="0054072E" w:rsidP="0054072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07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Соотношение среднемесячной заработной платы к прожиточному минимуму в регионе</w:t>
                  </w:r>
                </w:p>
              </w:tc>
              <w:tc>
                <w:tcPr>
                  <w:tcW w:w="1077" w:type="dxa"/>
                  <w:textDirection w:val="btLr"/>
                </w:tcPr>
                <w:p w14:paraId="70B19C72" w14:textId="77777777" w:rsidR="0054072E" w:rsidRPr="0054072E" w:rsidRDefault="0054072E" w:rsidP="0054072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072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Средства, перечисляемые работодателем в соответствии с </w:t>
                  </w:r>
                  <w:hyperlink w:anchor="Par280" w:history="1">
                    <w:r w:rsidRPr="0054072E">
                      <w:rPr>
                        <w:rFonts w:ascii="Times New Roman" w:hAnsi="Times New Roman" w:cs="Times New Roman"/>
                        <w:color w:val="0000FF"/>
                        <w:sz w:val="20"/>
                        <w:szCs w:val="20"/>
                      </w:rPr>
                      <w:t>п. 8.6</w:t>
                    </w:r>
                  </w:hyperlink>
                  <w:r w:rsidRPr="0054072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Соглашения (% от ФОТ)</w:t>
                  </w:r>
                </w:p>
              </w:tc>
            </w:tr>
            <w:tr w:rsidR="0054072E" w:rsidRPr="00084B56" w14:paraId="50C61325" w14:textId="77777777" w:rsidTr="0054072E">
              <w:trPr>
                <w:cantSplit/>
                <w:trHeight w:val="615"/>
              </w:trPr>
              <w:tc>
                <w:tcPr>
                  <w:tcW w:w="907" w:type="dxa"/>
                </w:tcPr>
                <w:p w14:paraId="6BB89D2D" w14:textId="77777777" w:rsidR="0054072E" w:rsidRPr="0054072E" w:rsidRDefault="0054072E" w:rsidP="005407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0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80" w:type="dxa"/>
                </w:tcPr>
                <w:p w14:paraId="2472C8AD" w14:textId="77777777" w:rsidR="0054072E" w:rsidRPr="0054072E" w:rsidRDefault="0054072E" w:rsidP="005407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0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</w:tcPr>
                <w:p w14:paraId="62895C1A" w14:textId="77777777" w:rsidR="0054072E" w:rsidRPr="0054072E" w:rsidRDefault="0054072E" w:rsidP="005407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0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14:paraId="4A9F47AF" w14:textId="77777777" w:rsidR="0054072E" w:rsidRPr="0054072E" w:rsidRDefault="0054072E" w:rsidP="005407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0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24" w:type="dxa"/>
                </w:tcPr>
                <w:p w14:paraId="5B8DD02D" w14:textId="77777777" w:rsidR="0054072E" w:rsidRPr="0054072E" w:rsidRDefault="0054072E" w:rsidP="005407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0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37" w:type="dxa"/>
                </w:tcPr>
                <w:p w14:paraId="6A7832C0" w14:textId="77777777" w:rsidR="0054072E" w:rsidRPr="0054072E" w:rsidRDefault="0054072E" w:rsidP="005407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0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24" w:type="dxa"/>
                </w:tcPr>
                <w:p w14:paraId="203FD8E0" w14:textId="77777777" w:rsidR="0054072E" w:rsidRPr="0054072E" w:rsidRDefault="0054072E" w:rsidP="005407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0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37" w:type="dxa"/>
                </w:tcPr>
                <w:p w14:paraId="4C6FDD25" w14:textId="77777777" w:rsidR="0054072E" w:rsidRPr="0054072E" w:rsidRDefault="0054072E" w:rsidP="005407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0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91" w:type="dxa"/>
                </w:tcPr>
                <w:p w14:paraId="7A83B120" w14:textId="77777777" w:rsidR="0054072E" w:rsidRPr="0054072E" w:rsidRDefault="0054072E" w:rsidP="005407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0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80" w:type="dxa"/>
                </w:tcPr>
                <w:p w14:paraId="292F0CEA" w14:textId="77777777" w:rsidR="0054072E" w:rsidRPr="0054072E" w:rsidRDefault="0054072E" w:rsidP="005407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0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64" w:type="dxa"/>
                </w:tcPr>
                <w:p w14:paraId="0D0F4341" w14:textId="77777777" w:rsidR="0054072E" w:rsidRPr="0054072E" w:rsidRDefault="0054072E" w:rsidP="005407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0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94" w:type="dxa"/>
                </w:tcPr>
                <w:p w14:paraId="1D93CAB7" w14:textId="77777777" w:rsidR="0054072E" w:rsidRPr="0054072E" w:rsidRDefault="0054072E" w:rsidP="005407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0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020" w:type="dxa"/>
                </w:tcPr>
                <w:p w14:paraId="49D48780" w14:textId="77777777" w:rsidR="0054072E" w:rsidRPr="0054072E" w:rsidRDefault="0054072E" w:rsidP="005407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0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77" w:type="dxa"/>
                </w:tcPr>
                <w:p w14:paraId="795F1C1A" w14:textId="77777777" w:rsidR="0054072E" w:rsidRPr="0054072E" w:rsidRDefault="0054072E" w:rsidP="005407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0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54072E" w:rsidRPr="00084B56" w14:paraId="14E55563" w14:textId="77777777" w:rsidTr="0054072E">
              <w:trPr>
                <w:cantSplit/>
                <w:trHeight w:val="740"/>
              </w:trPr>
              <w:tc>
                <w:tcPr>
                  <w:tcW w:w="907" w:type="dxa"/>
                  <w:textDirection w:val="btLr"/>
                </w:tcPr>
                <w:p w14:paraId="59D95C77" w14:textId="77777777" w:rsidR="0054072E" w:rsidRPr="0054072E" w:rsidRDefault="0054072E" w:rsidP="0054072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extDirection w:val="btLr"/>
                </w:tcPr>
                <w:p w14:paraId="02BD1BE6" w14:textId="77777777" w:rsidR="0054072E" w:rsidRPr="0054072E" w:rsidRDefault="0054072E" w:rsidP="0054072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extDirection w:val="btLr"/>
                </w:tcPr>
                <w:p w14:paraId="2BE3F1CA" w14:textId="77777777" w:rsidR="0054072E" w:rsidRPr="0054072E" w:rsidRDefault="0054072E" w:rsidP="0054072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extDirection w:val="btLr"/>
                </w:tcPr>
                <w:p w14:paraId="62BFA4CE" w14:textId="77777777" w:rsidR="0054072E" w:rsidRPr="0054072E" w:rsidRDefault="0054072E" w:rsidP="0054072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extDirection w:val="btLr"/>
                </w:tcPr>
                <w:p w14:paraId="6D225C2F" w14:textId="77777777" w:rsidR="0054072E" w:rsidRPr="0054072E" w:rsidRDefault="0054072E" w:rsidP="0054072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  <w:textDirection w:val="btLr"/>
                </w:tcPr>
                <w:p w14:paraId="5A375FBF" w14:textId="77777777" w:rsidR="0054072E" w:rsidRPr="0054072E" w:rsidRDefault="0054072E" w:rsidP="0054072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extDirection w:val="btLr"/>
                </w:tcPr>
                <w:p w14:paraId="19611927" w14:textId="77777777" w:rsidR="0054072E" w:rsidRPr="0054072E" w:rsidRDefault="0054072E" w:rsidP="0054072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  <w:textDirection w:val="btLr"/>
                </w:tcPr>
                <w:p w14:paraId="3D0E9CD3" w14:textId="77777777" w:rsidR="0054072E" w:rsidRPr="0054072E" w:rsidRDefault="0054072E" w:rsidP="0054072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extDirection w:val="btLr"/>
                </w:tcPr>
                <w:p w14:paraId="74A31235" w14:textId="77777777" w:rsidR="0054072E" w:rsidRPr="0054072E" w:rsidRDefault="0054072E" w:rsidP="0054072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extDirection w:val="btLr"/>
                </w:tcPr>
                <w:p w14:paraId="2EFE6701" w14:textId="77777777" w:rsidR="0054072E" w:rsidRPr="0054072E" w:rsidRDefault="0054072E" w:rsidP="0054072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4" w:type="dxa"/>
                  <w:textDirection w:val="btLr"/>
                </w:tcPr>
                <w:p w14:paraId="70C24CA1" w14:textId="77777777" w:rsidR="0054072E" w:rsidRPr="0054072E" w:rsidRDefault="0054072E" w:rsidP="0054072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4" w:type="dxa"/>
                  <w:textDirection w:val="btLr"/>
                </w:tcPr>
                <w:p w14:paraId="6902B053" w14:textId="77777777" w:rsidR="0054072E" w:rsidRPr="0054072E" w:rsidRDefault="0054072E" w:rsidP="0054072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extDirection w:val="btLr"/>
                </w:tcPr>
                <w:p w14:paraId="27335977" w14:textId="77777777" w:rsidR="0054072E" w:rsidRPr="0054072E" w:rsidRDefault="0054072E" w:rsidP="0054072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extDirection w:val="btLr"/>
                </w:tcPr>
                <w:p w14:paraId="77FBE0A0" w14:textId="77777777" w:rsidR="0054072E" w:rsidRPr="0054072E" w:rsidRDefault="0054072E" w:rsidP="0054072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64F1860" w14:textId="0BEE97DA" w:rsidR="0054072E" w:rsidRPr="0054072E" w:rsidRDefault="0054072E" w:rsidP="005407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14:paraId="339B160E" w14:textId="77777777" w:rsidR="0054072E" w:rsidRPr="0054072E" w:rsidRDefault="0054072E" w:rsidP="005407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66D77426" w14:textId="77777777" w:rsidR="0054072E" w:rsidRPr="0054072E" w:rsidRDefault="0054072E" w:rsidP="005407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2A4710E5" w14:textId="77777777" w:rsidR="0054072E" w:rsidRPr="0054072E" w:rsidRDefault="0054072E" w:rsidP="005407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0"/>
        <w:gridCol w:w="984"/>
        <w:gridCol w:w="78"/>
        <w:gridCol w:w="626"/>
        <w:gridCol w:w="2444"/>
      </w:tblGrid>
      <w:tr w:rsidR="0054072E" w:rsidRPr="0054072E" w14:paraId="170D045E" w14:textId="77777777" w:rsidTr="005407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3DD7217" w14:textId="77777777" w:rsidR="0054072E" w:rsidRDefault="0054072E" w:rsidP="0054072E">
            <w:pPr>
              <w:spacing w:after="0" w:line="240" w:lineRule="auto"/>
              <w:textAlignment w:val="baseline"/>
              <w:divId w:val="122700364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14:paraId="035FF4AA" w14:textId="5636801B" w:rsidR="0054072E" w:rsidRPr="0054072E" w:rsidRDefault="0054072E" w:rsidP="0054072E">
            <w:pPr>
              <w:spacing w:after="0" w:line="240" w:lineRule="auto"/>
              <w:textAlignment w:val="baseline"/>
              <w:divId w:val="122700364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4072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339DE93" w14:textId="77777777" w:rsidR="0054072E" w:rsidRPr="0054072E" w:rsidRDefault="0054072E" w:rsidP="005407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E1C6573" w14:textId="77777777" w:rsidR="0054072E" w:rsidRPr="0054072E" w:rsidRDefault="0054072E" w:rsidP="005407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4072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26CC186" w14:textId="77777777" w:rsidR="0054072E" w:rsidRPr="0054072E" w:rsidRDefault="0054072E" w:rsidP="005407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148F5DD" w14:textId="77777777" w:rsidR="0054072E" w:rsidRPr="0054072E" w:rsidRDefault="0054072E" w:rsidP="005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072E" w:rsidRPr="0054072E" w14:paraId="4AB03672" w14:textId="77777777" w:rsidTr="005407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96D3EF8" w14:textId="77777777" w:rsidR="0054072E" w:rsidRPr="0054072E" w:rsidRDefault="0054072E" w:rsidP="005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F15B279" w14:textId="77777777" w:rsidR="0054072E" w:rsidRPr="0054072E" w:rsidRDefault="0054072E" w:rsidP="005407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4072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E6C8188" w14:textId="77777777" w:rsidR="0054072E" w:rsidRPr="0054072E" w:rsidRDefault="0054072E" w:rsidP="005407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3B21360" w14:textId="77777777" w:rsidR="0054072E" w:rsidRPr="0054072E" w:rsidRDefault="0054072E" w:rsidP="005407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4072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19E22F8" w14:textId="77777777" w:rsidR="0054072E" w:rsidRPr="0054072E" w:rsidRDefault="0054072E" w:rsidP="005407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54072E" w:rsidRPr="0054072E" w14:paraId="131B1CF3" w14:textId="77777777" w:rsidTr="005407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5258FA6" w14:textId="77777777" w:rsidR="0054072E" w:rsidRPr="0054072E" w:rsidRDefault="0054072E" w:rsidP="005407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4072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Председатель первичной профорганизации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D04C425" w14:textId="77777777" w:rsidR="0054072E" w:rsidRPr="0054072E" w:rsidRDefault="0054072E" w:rsidP="005407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AE5AE68" w14:textId="77777777" w:rsidR="0054072E" w:rsidRPr="0054072E" w:rsidRDefault="0054072E" w:rsidP="005407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4072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860CC70" w14:textId="77777777" w:rsidR="0054072E" w:rsidRPr="0054072E" w:rsidRDefault="0054072E" w:rsidP="005407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48F9386" w14:textId="77777777" w:rsidR="0054072E" w:rsidRPr="0054072E" w:rsidRDefault="0054072E" w:rsidP="005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072E" w:rsidRPr="0054072E" w14:paraId="2AE0BD9F" w14:textId="77777777" w:rsidTr="005407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23262A2" w14:textId="77777777" w:rsidR="0054072E" w:rsidRPr="0054072E" w:rsidRDefault="0054072E" w:rsidP="005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1FE97DA" w14:textId="77777777" w:rsidR="0054072E" w:rsidRPr="0054072E" w:rsidRDefault="0054072E" w:rsidP="005407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4072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F14461D" w14:textId="77777777" w:rsidR="0054072E" w:rsidRPr="0054072E" w:rsidRDefault="0054072E" w:rsidP="005407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7D277B1" w14:textId="77777777" w:rsidR="0054072E" w:rsidRPr="0054072E" w:rsidRDefault="0054072E" w:rsidP="005407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4072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0467AC6" w14:textId="77777777" w:rsidR="0054072E" w:rsidRPr="0054072E" w:rsidRDefault="0054072E" w:rsidP="005407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54072E" w:rsidRPr="0054072E" w14:paraId="3C120530" w14:textId="77777777" w:rsidTr="005407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AD73F61" w14:textId="77777777" w:rsidR="0054072E" w:rsidRPr="0054072E" w:rsidRDefault="0054072E" w:rsidP="005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EA71A17" w14:textId="77777777" w:rsidR="0054072E" w:rsidRPr="0054072E" w:rsidRDefault="0054072E" w:rsidP="005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BA0EAD9" w14:textId="77777777" w:rsidR="0054072E" w:rsidRPr="0054072E" w:rsidRDefault="0054072E" w:rsidP="005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75E88D6" w14:textId="77777777" w:rsidR="0054072E" w:rsidRPr="0054072E" w:rsidRDefault="0054072E" w:rsidP="0054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0B432EA" w14:textId="77777777" w:rsidR="0054072E" w:rsidRPr="0054072E" w:rsidRDefault="0054072E" w:rsidP="005407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4072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"__" _______ 202_ г.</w:t>
            </w:r>
          </w:p>
        </w:tc>
      </w:tr>
    </w:tbl>
    <w:p w14:paraId="50193043" w14:textId="77777777" w:rsidR="00303EE2" w:rsidRPr="0054072E" w:rsidRDefault="0054072E" w:rsidP="0054072E">
      <w:pPr>
        <w:rPr>
          <w:rFonts w:ascii="Times New Roman" w:hAnsi="Times New Roman" w:cs="Times New Roman"/>
          <w:sz w:val="28"/>
          <w:szCs w:val="28"/>
        </w:rPr>
      </w:pPr>
    </w:p>
    <w:sectPr w:rsidR="00303EE2" w:rsidRPr="0054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72E"/>
    <w:rsid w:val="001D4066"/>
    <w:rsid w:val="0054072E"/>
    <w:rsid w:val="00C7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17EC8"/>
  <w15:chartTrackingRefBased/>
  <w15:docId w15:val="{225C5FF4-DCC7-4CB1-B3B0-E65A35F2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">
    <w:name w:val="pr"/>
    <w:basedOn w:val="a"/>
    <w:rsid w:val="00540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540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40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07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2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8469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7917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1221551173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79255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3837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1204440983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356753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5885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1527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laws.ru/acts/Postanovlenie-Kabineta-Ministrov-SSSR-ot-26.01.1991-N-10/" TargetMode="External"/><Relationship Id="rId13" Type="http://schemas.openxmlformats.org/officeDocument/2006/relationships/hyperlink" Target="https://rulaws.ru/tk/" TargetMode="External"/><Relationship Id="rId18" Type="http://schemas.openxmlformats.org/officeDocument/2006/relationships/hyperlink" Target="https://rulaws.ru/tk/CHAST-VTORAYA/Razdel-II/Glava-7/Statya-4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laws.ru/acts/Prikaz-Minzdravsotsrazvitiya-Rossii-ot-01.03.2012-N-181n/" TargetMode="External"/><Relationship Id="rId12" Type="http://schemas.openxmlformats.org/officeDocument/2006/relationships/hyperlink" Target="https://rulaws.ru/goverment/Postanovlenie-Pravitelstva-RF-ot-16.07.2014-N-665/" TargetMode="External"/><Relationship Id="rId17" Type="http://schemas.openxmlformats.org/officeDocument/2006/relationships/hyperlink" Target="https://rulaws.ru/tk/CHAST-PYATAYA/Razdel-XIII/Glava-58/Statya-37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laws.ru/tk/CHAST-VTORAYA/Razdel-II/Glava-8/Statya-53.1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laws.ru/tk/CHAST-TRETYA/Razdel-X/Glava-34/Statya-212/" TargetMode="External"/><Relationship Id="rId11" Type="http://schemas.openxmlformats.org/officeDocument/2006/relationships/hyperlink" Target="https://rulaws.ru/tk/CHAST-TRETYA/Razdel-III/Glava-13/Statya-82/" TargetMode="External"/><Relationship Id="rId5" Type="http://schemas.openxmlformats.org/officeDocument/2006/relationships/hyperlink" Target="https://rulaws.ru/tk/CHAST-TRETYA/Razdel-V/Glava-18/Statya-112/" TargetMode="External"/><Relationship Id="rId15" Type="http://schemas.openxmlformats.org/officeDocument/2006/relationships/hyperlink" Target="https://rulaws.ru/tk/CHAST-VTORAYA/Razdel-II/Glava-8/Statya-53/" TargetMode="External"/><Relationship Id="rId10" Type="http://schemas.openxmlformats.org/officeDocument/2006/relationships/hyperlink" Target="https://rulaws.ru/acts/Prikaz-Minzdravsotsrazvitiya-Rossii-ot-16.02.2009-N-45n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rulaws.ru/president/Ukaz-Prezidenta-RF-ot-21.07.2020-N-474/" TargetMode="External"/><Relationship Id="rId9" Type="http://schemas.openxmlformats.org/officeDocument/2006/relationships/hyperlink" Target="https://rulaws.ru/goverment/Postanovlenie-Pravitelstva-RF-ot-01.03.1992-N-130/" TargetMode="External"/><Relationship Id="rId14" Type="http://schemas.openxmlformats.org/officeDocument/2006/relationships/hyperlink" Target="https://rulaws.ru/tk/CHAST-VTORAYA/Razdel-II/Glava-3/Statya-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32</Pages>
  <Words>10268</Words>
  <Characters>58532</Characters>
  <Application>Microsoft Office Word</Application>
  <DocSecurity>0</DocSecurity>
  <Lines>487</Lines>
  <Paragraphs>137</Paragraphs>
  <ScaleCrop>false</ScaleCrop>
  <Company/>
  <LinksUpToDate>false</LinksUpToDate>
  <CharactersWithSpaces>68663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2021-01-21T05:08:00Z</dcterms:created>
  <dcterms:modified xsi:type="dcterms:W3CDTF">2021-01-21T05:18:00Z</dcterms:modified>
</cp:coreProperties>
</file>